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EBBE" w14:textId="77777777" w:rsidR="007811B6" w:rsidRDefault="007811B6" w:rsidP="007811B6">
      <w:pPr>
        <w:jc w:val="right"/>
        <w:rPr>
          <w:lang w:eastAsia="en-US"/>
        </w:rPr>
      </w:pPr>
    </w:p>
    <w:p w14:paraId="214EA9FF" w14:textId="289924D0" w:rsidR="007811B6" w:rsidRDefault="007811B6" w:rsidP="007811B6">
      <w:pPr>
        <w:pStyle w:val="Pidipagina"/>
        <w:tabs>
          <w:tab w:val="clear" w:pos="9638"/>
        </w:tabs>
      </w:pPr>
    </w:p>
    <w:p w14:paraId="61DC6A89" w14:textId="77777777" w:rsidR="007811B6" w:rsidRDefault="007811B6" w:rsidP="007811B6">
      <w:pPr>
        <w:tabs>
          <w:tab w:val="left" w:pos="6946"/>
        </w:tabs>
        <w:autoSpaceDE w:val="0"/>
      </w:pPr>
    </w:p>
    <w:p w14:paraId="5FEFEDDF" w14:textId="5414EB18" w:rsidR="007811B6" w:rsidRDefault="007811B6" w:rsidP="00022D4D">
      <w:pPr>
        <w:pStyle w:val="Pidipagina"/>
        <w:tabs>
          <w:tab w:val="clear" w:pos="9638"/>
          <w:tab w:val="left" w:pos="8160"/>
        </w:tabs>
        <w:jc w:val="center"/>
      </w:pPr>
      <w:bookmarkStart w:id="0" w:name="_Hlk109835834"/>
      <w:r w:rsidRPr="00D61417">
        <w:rPr>
          <w:noProof/>
          <w:lang w:val="it-IT" w:eastAsia="it-IT"/>
        </w:rPr>
        <w:drawing>
          <wp:inline distT="0" distB="0" distL="0" distR="0" wp14:anchorId="36773F71" wp14:editId="17C9B1D0">
            <wp:extent cx="1193800" cy="398145"/>
            <wp:effectExtent l="0" t="0" r="0" b="0"/>
            <wp:docPr id="1" name="Immagine 37" descr="Graphical user interface, applic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37" descr="Graphical user interface, application&#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0" cy="398145"/>
                    </a:xfrm>
                    <a:prstGeom prst="rect">
                      <a:avLst/>
                    </a:prstGeom>
                    <a:noFill/>
                    <a:ln>
                      <a:noFill/>
                    </a:ln>
                  </pic:spPr>
                </pic:pic>
              </a:graphicData>
            </a:graphic>
          </wp:inline>
        </w:drawing>
      </w:r>
      <w:r w:rsidRPr="00D61417">
        <w:rPr>
          <w:noProof/>
          <w:lang w:val="it-IT" w:eastAsia="it-IT"/>
        </w:rPr>
        <w:drawing>
          <wp:inline distT="0" distB="0" distL="0" distR="0" wp14:anchorId="2FB73149" wp14:editId="21EA8441">
            <wp:extent cx="1125855" cy="414655"/>
            <wp:effectExtent l="0" t="0" r="0" b="0"/>
            <wp:docPr id="2"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855" cy="414655"/>
                    </a:xfrm>
                    <a:prstGeom prst="rect">
                      <a:avLst/>
                    </a:prstGeom>
                    <a:noFill/>
                    <a:ln>
                      <a:noFill/>
                    </a:ln>
                  </pic:spPr>
                </pic:pic>
              </a:graphicData>
            </a:graphic>
          </wp:inline>
        </w:drawing>
      </w:r>
      <w:r w:rsidRPr="00105BFB">
        <w:rPr>
          <w:rFonts w:ascii="Verdana" w:hAnsi="Verdana" w:cs="Arial"/>
          <w:b/>
          <w:noProof/>
          <w:lang w:val="it-IT" w:eastAsia="it-IT"/>
        </w:rPr>
        <w:drawing>
          <wp:inline distT="0" distB="0" distL="0" distR="0" wp14:anchorId="0DD22CB2" wp14:editId="2037179E">
            <wp:extent cx="508000" cy="516255"/>
            <wp:effectExtent l="0" t="0" r="0" b="0"/>
            <wp:docPr id="4" name="Immagine 4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1" descr="Logo&#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516255"/>
                    </a:xfrm>
                    <a:prstGeom prst="rect">
                      <a:avLst/>
                    </a:prstGeom>
                    <a:noFill/>
                    <a:ln>
                      <a:noFill/>
                    </a:ln>
                  </pic:spPr>
                </pic:pic>
              </a:graphicData>
            </a:graphic>
          </wp:inline>
        </w:drawing>
      </w:r>
    </w:p>
    <w:bookmarkEnd w:id="0"/>
    <w:p w14:paraId="128577A1" w14:textId="77777777" w:rsidR="007811B6" w:rsidRDefault="007811B6" w:rsidP="007811B6">
      <w:pPr>
        <w:tabs>
          <w:tab w:val="left" w:pos="6946"/>
        </w:tabs>
        <w:autoSpaceDE w:val="0"/>
      </w:pPr>
    </w:p>
    <w:p w14:paraId="254B1962" w14:textId="77777777" w:rsidR="007811B6" w:rsidRDefault="007811B6" w:rsidP="007811B6">
      <w:pPr>
        <w:tabs>
          <w:tab w:val="left" w:pos="6946"/>
        </w:tabs>
        <w:autoSpaceDE w:val="0"/>
        <w:jc w:val="right"/>
        <w:rPr>
          <w:b/>
          <w:i/>
        </w:rPr>
      </w:pPr>
    </w:p>
    <w:p w14:paraId="6554269C" w14:textId="1B22EB49" w:rsidR="007811B6" w:rsidRDefault="007811B6" w:rsidP="00CE7293">
      <w:pPr>
        <w:tabs>
          <w:tab w:val="left" w:pos="6946"/>
        </w:tabs>
        <w:autoSpaceDE w:val="0"/>
        <w:jc w:val="right"/>
        <w:rPr>
          <w:b/>
        </w:rPr>
      </w:pPr>
      <w:r w:rsidRPr="00E66553">
        <w:rPr>
          <w:b/>
          <w:i/>
        </w:rPr>
        <w:t>Allegato A</w:t>
      </w:r>
      <w:r>
        <w:rPr>
          <w:b/>
          <w:i/>
        </w:rPr>
        <w:t xml:space="preserve"> – Servizio Civile </w:t>
      </w:r>
      <w:r w:rsidR="00CE7293">
        <w:rPr>
          <w:b/>
          <w:i/>
        </w:rPr>
        <w:t>Universale Italia</w:t>
      </w:r>
    </w:p>
    <w:p w14:paraId="685A0A9B" w14:textId="77777777" w:rsidR="007811B6" w:rsidRDefault="007811B6" w:rsidP="007811B6">
      <w:pPr>
        <w:autoSpaceDE w:val="0"/>
        <w:jc w:val="center"/>
        <w:rPr>
          <w:b/>
          <w:sz w:val="20"/>
          <w:szCs w:val="20"/>
        </w:rPr>
      </w:pPr>
    </w:p>
    <w:p w14:paraId="6155D7A4" w14:textId="77777777" w:rsidR="007811B6" w:rsidRDefault="007811B6" w:rsidP="007811B6">
      <w:pPr>
        <w:autoSpaceDE w:val="0"/>
        <w:jc w:val="center"/>
        <w:rPr>
          <w:b/>
          <w:sz w:val="20"/>
          <w:szCs w:val="20"/>
        </w:rPr>
      </w:pPr>
    </w:p>
    <w:p w14:paraId="353E87AB" w14:textId="77777777" w:rsidR="007811B6" w:rsidRDefault="007811B6" w:rsidP="007811B6">
      <w:pPr>
        <w:autoSpaceDE w:val="0"/>
        <w:jc w:val="center"/>
        <w:rPr>
          <w:b/>
          <w:sz w:val="20"/>
          <w:szCs w:val="20"/>
        </w:rPr>
      </w:pPr>
    </w:p>
    <w:p w14:paraId="3AE783D6" w14:textId="6F8DF570" w:rsidR="007811B6" w:rsidRPr="009B1071" w:rsidRDefault="007811B6" w:rsidP="007811B6">
      <w:pPr>
        <w:autoSpaceDE w:val="0"/>
        <w:jc w:val="center"/>
        <w:rPr>
          <w:b/>
          <w:sz w:val="20"/>
          <w:szCs w:val="20"/>
        </w:rPr>
      </w:pPr>
      <w:r w:rsidRPr="00E00A86">
        <w:rPr>
          <w:b/>
          <w:sz w:val="20"/>
          <w:szCs w:val="20"/>
        </w:rPr>
        <w:t xml:space="preserve">SCHEDA ELEMENTI ESSENZIALI DEL </w:t>
      </w:r>
      <w:r w:rsidRPr="009B1071">
        <w:rPr>
          <w:b/>
          <w:sz w:val="20"/>
          <w:szCs w:val="20"/>
        </w:rPr>
        <w:t>PROGETTO ASSOCIATO AL PROGRAMMA DI INTERVENTO</w:t>
      </w:r>
      <w:r>
        <w:rPr>
          <w:b/>
          <w:sz w:val="20"/>
          <w:szCs w:val="20"/>
        </w:rPr>
        <w:t xml:space="preserve"> DI SERVIZIO CIVILE </w:t>
      </w:r>
      <w:r w:rsidR="00CE7293">
        <w:rPr>
          <w:b/>
          <w:sz w:val="20"/>
          <w:szCs w:val="20"/>
        </w:rPr>
        <w:t>UNIVERSALE – ITALIA</w:t>
      </w:r>
      <w:r w:rsidR="00BE4827">
        <w:rPr>
          <w:b/>
          <w:sz w:val="20"/>
          <w:szCs w:val="20"/>
        </w:rPr>
        <w:t xml:space="preserve"> </w:t>
      </w:r>
      <w:r w:rsidR="00CF774F">
        <w:rPr>
          <w:b/>
          <w:sz w:val="20"/>
          <w:szCs w:val="20"/>
        </w:rPr>
        <w:t xml:space="preserve">- </w:t>
      </w:r>
      <w:r w:rsidR="003C2D6C">
        <w:rPr>
          <w:b/>
          <w:sz w:val="20"/>
          <w:szCs w:val="20"/>
        </w:rPr>
        <w:t>anno 20</w:t>
      </w:r>
      <w:r w:rsidR="00376E2A">
        <w:rPr>
          <w:b/>
          <w:sz w:val="20"/>
          <w:szCs w:val="20"/>
        </w:rPr>
        <w:t>25</w:t>
      </w:r>
    </w:p>
    <w:p w14:paraId="5EB984FA" w14:textId="77777777" w:rsidR="007811B6" w:rsidRPr="009B1071" w:rsidRDefault="007811B6" w:rsidP="007811B6">
      <w:pPr>
        <w:autoSpaceDE w:val="0"/>
        <w:jc w:val="center"/>
        <w:rPr>
          <w:b/>
          <w:sz w:val="20"/>
          <w:szCs w:val="20"/>
        </w:rPr>
      </w:pPr>
    </w:p>
    <w:p w14:paraId="0E2F5BAA" w14:textId="77777777" w:rsidR="007811B6" w:rsidRPr="004E6317" w:rsidRDefault="007811B6" w:rsidP="007811B6">
      <w:pPr>
        <w:rPr>
          <w:sz w:val="20"/>
          <w:szCs w:val="20"/>
        </w:rPr>
      </w:pPr>
      <w:r w:rsidRPr="004E6317">
        <w:rPr>
          <w:sz w:val="20"/>
          <w:szCs w:val="20"/>
        </w:rPr>
        <w:t xml:space="preserve">In ciascun box è riportato il riferimento alla specifica voce della scheda progetto oppure al sistema helios. All’ente è richiesto di riportare gli elementi significativi per consentire al giovane una visione complessiva del progetto prima di leggere in dettaglio il progetto stesso. </w:t>
      </w:r>
    </w:p>
    <w:p w14:paraId="49DC515D" w14:textId="77777777" w:rsidR="007811B6" w:rsidRPr="00CE7293" w:rsidRDefault="007811B6" w:rsidP="007811B6">
      <w:pPr>
        <w:autoSpaceDE w:val="0"/>
        <w:rPr>
          <w:sz w:val="20"/>
          <w:szCs w:val="20"/>
          <w:highlight w:val="yellow"/>
        </w:rPr>
      </w:pPr>
    </w:p>
    <w:p w14:paraId="242A3700" w14:textId="4B59D43C" w:rsidR="007811B6" w:rsidRPr="00C17E31" w:rsidRDefault="007811B6" w:rsidP="00D42B40">
      <w:pPr>
        <w:pBdr>
          <w:top w:val="single" w:sz="4" w:space="1" w:color="auto"/>
          <w:left w:val="single" w:sz="4" w:space="1" w:color="auto"/>
          <w:bottom w:val="single" w:sz="4" w:space="1" w:color="auto"/>
          <w:right w:val="single" w:sz="4" w:space="4" w:color="auto"/>
        </w:pBdr>
        <w:autoSpaceDE w:val="0"/>
        <w:rPr>
          <w:b/>
          <w:sz w:val="20"/>
          <w:szCs w:val="20"/>
        </w:rPr>
      </w:pPr>
      <w:r w:rsidRPr="00C17E31">
        <w:rPr>
          <w:b/>
          <w:sz w:val="20"/>
          <w:szCs w:val="20"/>
        </w:rPr>
        <w:t>TITOLO DEL PROGETTO:</w:t>
      </w:r>
      <w:r w:rsidR="00B00A3D">
        <w:rPr>
          <w:b/>
          <w:sz w:val="20"/>
          <w:szCs w:val="20"/>
        </w:rPr>
        <w:t xml:space="preserve"> </w:t>
      </w:r>
      <w:r w:rsidR="008E75D7">
        <w:rPr>
          <w:b/>
          <w:sz w:val="20"/>
          <w:szCs w:val="20"/>
        </w:rPr>
        <w:t>Semi di Speranza</w:t>
      </w:r>
      <w:r w:rsidR="00B00A3D">
        <w:rPr>
          <w:b/>
          <w:sz w:val="20"/>
          <w:szCs w:val="20"/>
        </w:rPr>
        <w:t xml:space="preserve">-Piazza Armerina </w:t>
      </w:r>
    </w:p>
    <w:p w14:paraId="6E0DA1F3" w14:textId="77777777" w:rsidR="007811B6" w:rsidRPr="00C17E31" w:rsidRDefault="007811B6" w:rsidP="007811B6">
      <w:pPr>
        <w:autoSpaceDE w:val="0"/>
        <w:rPr>
          <w:sz w:val="20"/>
          <w:szCs w:val="20"/>
        </w:rPr>
      </w:pPr>
    </w:p>
    <w:p w14:paraId="1C0ADDBE" w14:textId="2D29198F" w:rsidR="007811B6" w:rsidRPr="00C17E31" w:rsidRDefault="007811B6" w:rsidP="007811B6">
      <w:pPr>
        <w:pBdr>
          <w:top w:val="single" w:sz="4" w:space="0"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t>SETTORE E AREA DI INTERVENTO:</w:t>
      </w:r>
      <w:r w:rsidR="00B00A3D">
        <w:rPr>
          <w:rFonts w:eastAsia="Calibri"/>
          <w:b/>
          <w:color w:val="000000"/>
          <w:sz w:val="20"/>
          <w:szCs w:val="20"/>
        </w:rPr>
        <w:t xml:space="preserve"> Disagio adulti</w:t>
      </w:r>
    </w:p>
    <w:p w14:paraId="06BFCDF6" w14:textId="77777777" w:rsidR="007811B6" w:rsidRPr="00C17E31" w:rsidRDefault="007811B6" w:rsidP="007811B6">
      <w:pPr>
        <w:autoSpaceDE w:val="0"/>
        <w:rPr>
          <w:sz w:val="20"/>
          <w:szCs w:val="20"/>
        </w:rPr>
      </w:pPr>
    </w:p>
    <w:p w14:paraId="074D1B15" w14:textId="77777777" w:rsidR="007811B6" w:rsidRPr="00C17E31"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C17E31">
        <w:rPr>
          <w:b/>
          <w:sz w:val="20"/>
          <w:szCs w:val="20"/>
        </w:rPr>
        <w:t>DURATA DEL PROGETTO:</w:t>
      </w:r>
    </w:p>
    <w:p w14:paraId="34149766" w14:textId="0F59FF51" w:rsidR="007811B6" w:rsidRPr="00C17E31" w:rsidRDefault="0021537E" w:rsidP="007811B6">
      <w:pPr>
        <w:pBdr>
          <w:top w:val="single" w:sz="4" w:space="1" w:color="auto"/>
          <w:left w:val="single" w:sz="4" w:space="4" w:color="auto"/>
          <w:bottom w:val="single" w:sz="4" w:space="1" w:color="auto"/>
          <w:right w:val="single" w:sz="4" w:space="4" w:color="auto"/>
        </w:pBdr>
        <w:autoSpaceDE w:val="0"/>
        <w:rPr>
          <w:sz w:val="20"/>
          <w:szCs w:val="20"/>
        </w:rPr>
      </w:pPr>
      <w:r>
        <w:rPr>
          <w:sz w:val="20"/>
          <w:szCs w:val="20"/>
        </w:rPr>
        <w:t>12 mesi</w:t>
      </w:r>
    </w:p>
    <w:p w14:paraId="1500E253" w14:textId="77777777" w:rsidR="007811B6" w:rsidRPr="00CE7293" w:rsidRDefault="007811B6" w:rsidP="007811B6">
      <w:pPr>
        <w:autoSpaceDE w:val="0"/>
        <w:rPr>
          <w:sz w:val="20"/>
          <w:szCs w:val="20"/>
          <w:highlight w:val="yellow"/>
        </w:rPr>
      </w:pPr>
    </w:p>
    <w:p w14:paraId="5DF73B74" w14:textId="45E37B1F"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t>OBIETTIVO DEL PROGETTO:</w:t>
      </w:r>
    </w:p>
    <w:p w14:paraId="42F730B9" w14:textId="08E3D5BA" w:rsidR="00B00A3D" w:rsidRPr="005B3527" w:rsidRDefault="00B00A3D"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Educazione</w:t>
      </w:r>
      <w:r w:rsidRPr="005B3527">
        <w:rPr>
          <w:rFonts w:eastAsia="Calibri"/>
          <w:bCs/>
          <w:color w:val="000000"/>
          <w:sz w:val="20"/>
          <w:szCs w:val="20"/>
        </w:rPr>
        <w:t xml:space="preserve"> ai valori della solidarietà e gratuità attraverso azioni di animazione e d’informazione per una cittadinanza attiva e responsabile.</w:t>
      </w:r>
    </w:p>
    <w:p w14:paraId="278AFADE" w14:textId="7DB1C861" w:rsidR="00B00A3D" w:rsidRPr="005B3527" w:rsidRDefault="00B00A3D"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Condivisione</w:t>
      </w:r>
      <w:r w:rsidRPr="005B3527">
        <w:rPr>
          <w:rFonts w:eastAsia="Calibri"/>
          <w:bCs/>
          <w:color w:val="000000"/>
          <w:sz w:val="20"/>
          <w:szCs w:val="20"/>
        </w:rPr>
        <w:t xml:space="preserve"> con i poveri e con gli altri partecipanti al progetto, riconoscendo e promuovendo i diritti umani e sociali, per accompagnare le persone vittime di povertà ed esclusione sociale in percorsi di liberazione.</w:t>
      </w:r>
    </w:p>
    <w:p w14:paraId="4B067E85" w14:textId="12102B3C" w:rsidR="00B00A3D" w:rsidRDefault="00B00A3D"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Riflessione</w:t>
      </w:r>
      <w:r w:rsidRPr="005B3527">
        <w:rPr>
          <w:rFonts w:eastAsia="Calibri"/>
          <w:bCs/>
          <w:color w:val="000000"/>
          <w:sz w:val="20"/>
          <w:szCs w:val="20"/>
        </w:rPr>
        <w:t xml:space="preserve"> sulle proprie scelte di vita</w:t>
      </w:r>
      <w:r w:rsidR="005B3527" w:rsidRPr="005B3527">
        <w:rPr>
          <w:rFonts w:eastAsia="Calibri"/>
          <w:bCs/>
          <w:color w:val="000000"/>
          <w:sz w:val="20"/>
          <w:szCs w:val="20"/>
        </w:rPr>
        <w:t>, vocazionali, professionali, sociali e possibilità di approfondimento spirituale.</w:t>
      </w:r>
    </w:p>
    <w:p w14:paraId="11574A0F" w14:textId="15312071" w:rsidR="005B3527" w:rsidRDefault="005B3527"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Creazione</w:t>
      </w:r>
      <w:r>
        <w:rPr>
          <w:rFonts w:eastAsia="Calibri"/>
          <w:bCs/>
          <w:color w:val="000000"/>
          <w:sz w:val="20"/>
          <w:szCs w:val="20"/>
        </w:rPr>
        <w:t xml:space="preserve"> delle condizioni per l’incontro con nuove persone, per sperimentare nuovi percorsi professionali in ambito sociale.</w:t>
      </w:r>
    </w:p>
    <w:p w14:paraId="18B640BB" w14:textId="28FC1CD7" w:rsidR="005B3527" w:rsidRDefault="005B3527"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Coscientizzazione</w:t>
      </w:r>
      <w:r>
        <w:rPr>
          <w:rFonts w:eastAsia="Calibri"/>
          <w:bCs/>
          <w:color w:val="000000"/>
          <w:sz w:val="20"/>
          <w:szCs w:val="20"/>
        </w:rPr>
        <w:t xml:space="preserve"> come approfondimento della cultura della pace, della nonviolenza e della solidarietà.</w:t>
      </w:r>
    </w:p>
    <w:p w14:paraId="6AEB2D88" w14:textId="74BBB665" w:rsidR="005B3527" w:rsidRDefault="005B3527"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94D8C">
        <w:rPr>
          <w:rFonts w:eastAsia="Calibri"/>
          <w:b/>
          <w:color w:val="000000"/>
          <w:sz w:val="20"/>
          <w:szCs w:val="20"/>
        </w:rPr>
        <w:t>Attenzione</w:t>
      </w:r>
      <w:r>
        <w:rPr>
          <w:rFonts w:eastAsia="Calibri"/>
          <w:bCs/>
          <w:color w:val="000000"/>
          <w:sz w:val="20"/>
          <w:szCs w:val="20"/>
        </w:rPr>
        <w:t xml:space="preserve"> a tutto ciò che potrà incoraggiare un futuro volontariato inteso come stile di vita dei giovani che verranno</w:t>
      </w:r>
    </w:p>
    <w:p w14:paraId="60513E0B" w14:textId="25912502" w:rsidR="005B3527" w:rsidRDefault="00794D8C" w:rsidP="00794D8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Pr>
          <w:rFonts w:eastAsia="Calibri"/>
          <w:bCs/>
          <w:color w:val="000000"/>
          <w:sz w:val="20"/>
          <w:szCs w:val="20"/>
        </w:rPr>
        <w:t>c</w:t>
      </w:r>
      <w:r w:rsidR="005B3527">
        <w:rPr>
          <w:rFonts w:eastAsia="Calibri"/>
          <w:bCs/>
          <w:color w:val="000000"/>
          <w:sz w:val="20"/>
          <w:szCs w:val="20"/>
        </w:rPr>
        <w:t>oinvolti nell’esperienza.</w:t>
      </w:r>
    </w:p>
    <w:p w14:paraId="6E2F7B4E" w14:textId="5AACE9CD" w:rsidR="005B3527" w:rsidRDefault="005B3527" w:rsidP="00794D8C">
      <w:pPr>
        <w:pBdr>
          <w:top w:val="single" w:sz="4" w:space="1" w:color="auto"/>
          <w:left w:val="single" w:sz="4" w:space="4" w:color="auto"/>
          <w:bottom w:val="single" w:sz="4" w:space="1" w:color="auto"/>
          <w:right w:val="single" w:sz="4" w:space="4" w:color="auto"/>
        </w:pBdr>
        <w:autoSpaceDE w:val="0"/>
        <w:jc w:val="both"/>
        <w:rPr>
          <w:rFonts w:eastAsia="Calibri"/>
          <w:b/>
          <w:color w:val="000000"/>
          <w:sz w:val="20"/>
          <w:szCs w:val="20"/>
        </w:rPr>
      </w:pPr>
      <w:r w:rsidRPr="00794D8C">
        <w:rPr>
          <w:rFonts w:eastAsia="Calibri"/>
          <w:b/>
          <w:color w:val="000000"/>
          <w:sz w:val="20"/>
          <w:szCs w:val="20"/>
        </w:rPr>
        <w:t>Difesa della comunità in modo non-armato e non violento</w:t>
      </w:r>
      <w:r>
        <w:rPr>
          <w:rFonts w:eastAsia="Calibri"/>
          <w:bCs/>
          <w:color w:val="000000"/>
          <w:sz w:val="20"/>
          <w:szCs w:val="20"/>
        </w:rPr>
        <w:t xml:space="preserve"> in termini di gestione e superamento del conflitto, riduzione e superamento della violenza implicita e/o esplicita, acquisizione e riconoscimento di diritti.</w:t>
      </w:r>
    </w:p>
    <w:p w14:paraId="2BCC6DF0" w14:textId="5CA256C5" w:rsidR="00B00A3D" w:rsidRDefault="00B00A3D"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p>
    <w:p w14:paraId="4798CE74" w14:textId="1FFE11C4" w:rsidR="007811B6" w:rsidRPr="00CE7293" w:rsidRDefault="00B00A3D" w:rsidP="001F508E">
      <w:pPr>
        <w:jc w:val="both"/>
        <w:rPr>
          <w:rFonts w:eastAsia="Calibri"/>
          <w:b/>
          <w:color w:val="000000"/>
          <w:sz w:val="20"/>
          <w:szCs w:val="20"/>
          <w:highlight w:val="yellow"/>
        </w:rPr>
      </w:pPr>
      <w:r>
        <w:rPr>
          <w:rFonts w:eastAsia="Calibri"/>
          <w:b/>
          <w:color w:val="000000"/>
          <w:sz w:val="20"/>
          <w:szCs w:val="20"/>
        </w:rPr>
        <w:t xml:space="preserve">          </w:t>
      </w:r>
    </w:p>
    <w:p w14:paraId="4C3521DD" w14:textId="76B5A02D"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t>RUOLO ED ATTIVITÁ DEGLI OPERATORI VOLONTARI:</w:t>
      </w:r>
      <w:r w:rsidR="00794D8C">
        <w:rPr>
          <w:rFonts w:eastAsia="Calibri"/>
          <w:b/>
          <w:color w:val="000000"/>
          <w:sz w:val="20"/>
          <w:szCs w:val="20"/>
        </w:rPr>
        <w:t xml:space="preserve"> </w:t>
      </w:r>
    </w:p>
    <w:p w14:paraId="30CEC84C" w14:textId="3E16656D" w:rsidR="00794D8C" w:rsidRPr="009B3094" w:rsidRDefault="00794D8C" w:rsidP="009B3094">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9B3094">
        <w:rPr>
          <w:rFonts w:eastAsia="Calibri"/>
          <w:bCs/>
          <w:color w:val="000000"/>
          <w:sz w:val="20"/>
          <w:szCs w:val="20"/>
        </w:rPr>
        <w:t xml:space="preserve">La figura del volontario non sarà sostitutiva di quelle già esistenti, ma collaborerà con esse per garantire un servizio più completo ed un’azione più efficace. Il volontario si affiancherà agli altri operatori per progettare, realizzare e verificare il percorso scelto. L’apporto del volontario in servizio civile rappresenta un valore aggiunto che arricchisce e qualifica il quadro dei servizi già offerti e/o prestazioni già fornite con personale volontario o operatori qualificati. </w:t>
      </w:r>
      <w:r w:rsidR="009B3094" w:rsidRPr="009B3094">
        <w:rPr>
          <w:rFonts w:eastAsia="Calibri"/>
          <w:bCs/>
          <w:color w:val="000000"/>
          <w:sz w:val="20"/>
          <w:szCs w:val="20"/>
        </w:rPr>
        <w:t>Il supporto dei volontari all’operatività dei servizi non sarà mai considerato sostitutivo di compiti e mansioni attinenti al personale deputato. Quanto piuttosto un valido e complementare aiuto alla realizzazione dei servizi offerti, portando la propria vitalità e creatività all’interno dell’equipe di lavoro. I volontari del SCU si pongono a integrazione (e non sostituzione) del personale che già opera e con cui, anzi, svolge un’esperienza di lavoro altamente formativa, attraverso il trasferimento di conoscenze teoriche (il sapere) e di modalità intervento pratico</w:t>
      </w:r>
      <w:r w:rsidR="00D920A5">
        <w:rPr>
          <w:rFonts w:eastAsia="Calibri"/>
          <w:bCs/>
          <w:color w:val="000000"/>
          <w:sz w:val="20"/>
          <w:szCs w:val="20"/>
        </w:rPr>
        <w:t xml:space="preserve"> </w:t>
      </w:r>
      <w:r w:rsidR="009B3094" w:rsidRPr="009B3094">
        <w:rPr>
          <w:rFonts w:eastAsia="Calibri"/>
          <w:bCs/>
          <w:color w:val="000000"/>
          <w:sz w:val="20"/>
          <w:szCs w:val="20"/>
        </w:rPr>
        <w:t xml:space="preserve">(il saper fare) nelle molteplici situazioni che di volta in volta si debbono affrontare. </w:t>
      </w:r>
    </w:p>
    <w:p w14:paraId="2D610071" w14:textId="3F56A494" w:rsidR="007811B6" w:rsidRPr="00C17E31" w:rsidRDefault="007811B6"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7D5AAAC4" w14:textId="77777777" w:rsidR="007811B6" w:rsidRPr="00CE7293" w:rsidRDefault="007811B6" w:rsidP="007811B6">
      <w:pPr>
        <w:autoSpaceDE w:val="0"/>
        <w:rPr>
          <w:rFonts w:eastAsia="Calibri"/>
          <w:b/>
          <w:color w:val="000000"/>
          <w:sz w:val="20"/>
          <w:szCs w:val="20"/>
          <w:highlight w:val="yellow"/>
        </w:rPr>
      </w:pPr>
    </w:p>
    <w:p w14:paraId="1A56187E" w14:textId="7C3DE561"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t>SEDI DI SVOLGIMENTO:</w:t>
      </w:r>
    </w:p>
    <w:p w14:paraId="4A572D71" w14:textId="77777777" w:rsidR="00D920A5" w:rsidRPr="00D920A5" w:rsidRDefault="00D920A5" w:rsidP="007811B6">
      <w:pPr>
        <w:pBdr>
          <w:top w:val="single" w:sz="4" w:space="1" w:color="auto"/>
          <w:left w:val="single" w:sz="4" w:space="4" w:color="auto"/>
          <w:bottom w:val="single" w:sz="4" w:space="1" w:color="auto"/>
          <w:right w:val="single" w:sz="4" w:space="4" w:color="auto"/>
        </w:pBdr>
        <w:autoSpaceDE w:val="0"/>
        <w:rPr>
          <w:rFonts w:eastAsia="Calibri"/>
          <w:bCs/>
          <w:color w:val="000000"/>
          <w:sz w:val="20"/>
          <w:szCs w:val="20"/>
        </w:rPr>
      </w:pPr>
      <w:r w:rsidRPr="00D920A5">
        <w:rPr>
          <w:rFonts w:eastAsia="Calibri"/>
          <w:bCs/>
          <w:color w:val="000000"/>
          <w:sz w:val="20"/>
          <w:szCs w:val="20"/>
        </w:rPr>
        <w:t>Salita Sant’Anna, 10</w:t>
      </w:r>
    </w:p>
    <w:p w14:paraId="6D95B1D2" w14:textId="11C90FE0" w:rsidR="00D920A5" w:rsidRPr="00D920A5" w:rsidRDefault="00D920A5" w:rsidP="007811B6">
      <w:pPr>
        <w:pBdr>
          <w:top w:val="single" w:sz="4" w:space="1" w:color="auto"/>
          <w:left w:val="single" w:sz="4" w:space="4" w:color="auto"/>
          <w:bottom w:val="single" w:sz="4" w:space="1" w:color="auto"/>
          <w:right w:val="single" w:sz="4" w:space="4" w:color="auto"/>
        </w:pBdr>
        <w:autoSpaceDE w:val="0"/>
        <w:rPr>
          <w:rFonts w:eastAsia="Calibri"/>
          <w:bCs/>
          <w:color w:val="000000"/>
          <w:sz w:val="20"/>
          <w:szCs w:val="20"/>
        </w:rPr>
      </w:pPr>
      <w:r w:rsidRPr="00D920A5">
        <w:rPr>
          <w:rFonts w:eastAsia="Calibri"/>
          <w:bCs/>
          <w:color w:val="000000"/>
          <w:sz w:val="20"/>
          <w:szCs w:val="20"/>
        </w:rPr>
        <w:t xml:space="preserve">94015 Piazza Armerina </w:t>
      </w:r>
    </w:p>
    <w:p w14:paraId="0433DAA8" w14:textId="77777777" w:rsidR="007811B6" w:rsidRPr="00CE7293" w:rsidRDefault="007811B6" w:rsidP="007811B6">
      <w:pPr>
        <w:autoSpaceDE w:val="0"/>
        <w:rPr>
          <w:rFonts w:eastAsia="Calibri"/>
          <w:b/>
          <w:color w:val="000000"/>
          <w:sz w:val="20"/>
          <w:szCs w:val="20"/>
          <w:highlight w:val="yellow"/>
        </w:rPr>
      </w:pPr>
    </w:p>
    <w:p w14:paraId="54580F6F" w14:textId="188B7044"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t>POSTI DISPONIBILI, SERVIZI OFFERTI:</w:t>
      </w:r>
    </w:p>
    <w:p w14:paraId="385EA976" w14:textId="61CE6DF5" w:rsidR="00D920A5" w:rsidRPr="001F508E" w:rsidRDefault="00D920A5" w:rsidP="007811B6">
      <w:pPr>
        <w:pBdr>
          <w:top w:val="single" w:sz="4" w:space="1" w:color="auto"/>
          <w:left w:val="single" w:sz="4" w:space="4" w:color="auto"/>
          <w:bottom w:val="single" w:sz="4" w:space="1" w:color="auto"/>
          <w:right w:val="single" w:sz="4" w:space="4" w:color="auto"/>
        </w:pBdr>
        <w:autoSpaceDE w:val="0"/>
        <w:rPr>
          <w:rFonts w:eastAsia="Calibri"/>
          <w:bCs/>
          <w:color w:val="000000"/>
          <w:sz w:val="20"/>
          <w:szCs w:val="20"/>
        </w:rPr>
      </w:pPr>
      <w:r w:rsidRPr="001F508E">
        <w:rPr>
          <w:rFonts w:eastAsia="Calibri"/>
          <w:bCs/>
          <w:color w:val="000000"/>
          <w:sz w:val="20"/>
          <w:szCs w:val="20"/>
        </w:rPr>
        <w:t>N. 4 posti senza vitto e senza alloggio;</w:t>
      </w:r>
    </w:p>
    <w:p w14:paraId="475D2A24" w14:textId="755ACA77" w:rsidR="00D920A5" w:rsidRPr="001F508E" w:rsidRDefault="00D920A5" w:rsidP="007811B6">
      <w:pPr>
        <w:pBdr>
          <w:top w:val="single" w:sz="4" w:space="1" w:color="auto"/>
          <w:left w:val="single" w:sz="4" w:space="4" w:color="auto"/>
          <w:bottom w:val="single" w:sz="4" w:space="1" w:color="auto"/>
          <w:right w:val="single" w:sz="4" w:space="4" w:color="auto"/>
        </w:pBdr>
        <w:autoSpaceDE w:val="0"/>
        <w:rPr>
          <w:rFonts w:eastAsia="Calibri"/>
          <w:bCs/>
          <w:color w:val="000000"/>
          <w:sz w:val="20"/>
          <w:szCs w:val="20"/>
        </w:rPr>
      </w:pPr>
      <w:r w:rsidRPr="001F508E">
        <w:rPr>
          <w:rFonts w:eastAsia="Calibri"/>
          <w:bCs/>
          <w:color w:val="000000"/>
          <w:sz w:val="20"/>
          <w:szCs w:val="20"/>
        </w:rPr>
        <w:t>N. 2 posti per giovani con minori o</w:t>
      </w:r>
      <w:r w:rsidR="00713E69" w:rsidRPr="001F508E">
        <w:rPr>
          <w:rFonts w:eastAsia="Calibri"/>
          <w:bCs/>
          <w:color w:val="000000"/>
          <w:sz w:val="20"/>
          <w:szCs w:val="20"/>
        </w:rPr>
        <w:t>p</w:t>
      </w:r>
      <w:r w:rsidRPr="001F508E">
        <w:rPr>
          <w:rFonts w:eastAsia="Calibri"/>
          <w:bCs/>
          <w:color w:val="000000"/>
          <w:sz w:val="20"/>
          <w:szCs w:val="20"/>
        </w:rPr>
        <w:t>portunità senza vitto e senza alloggio</w:t>
      </w:r>
    </w:p>
    <w:p w14:paraId="1C484FD4" w14:textId="77777777" w:rsidR="007811B6" w:rsidRPr="00CE7293" w:rsidRDefault="007811B6" w:rsidP="007811B6">
      <w:pPr>
        <w:autoSpaceDE w:val="0"/>
        <w:rPr>
          <w:rFonts w:eastAsia="Calibri"/>
          <w:b/>
          <w:color w:val="000000"/>
          <w:sz w:val="20"/>
          <w:szCs w:val="20"/>
          <w:highlight w:val="yellow"/>
        </w:rPr>
      </w:pPr>
    </w:p>
    <w:p w14:paraId="5CABC5EA" w14:textId="4B995864" w:rsidR="00D13E9D" w:rsidRDefault="00D13E9D" w:rsidP="00D13E9D">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9B1071">
        <w:rPr>
          <w:rFonts w:eastAsia="Calibri"/>
          <w:b/>
          <w:color w:val="000000"/>
          <w:sz w:val="20"/>
          <w:szCs w:val="20"/>
        </w:rPr>
        <w:t>EVENTUALI PARTICOLARI CONDIZIONI ED OBBLIGHI DI SERVIZIO ED ASPETTI ORGANIZZATIVI:</w:t>
      </w:r>
    </w:p>
    <w:p w14:paraId="38F6852C" w14:textId="4FD1BD37" w:rsidR="00713E69" w:rsidRPr="00713E69" w:rsidRDefault="00713E69" w:rsidP="00713E69">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13E69">
        <w:rPr>
          <w:rFonts w:eastAsia="Calibri"/>
          <w:bCs/>
          <w:color w:val="000000"/>
          <w:sz w:val="20"/>
          <w:szCs w:val="20"/>
        </w:rPr>
        <w:t>Partecipazione al percorso formativo previsto a livello diocesano e ai corsi di formazione residenziali che, a seconda dei progetti approvati e finanziati dal Dipartimento per le Politiche giovanili e il Servizio Civile Universale, potranno essere organizzati anche d’intesa con altre Caritas diocesane della stessa regione, anche fuori dal comune e della provincia ove si svolge il proprio progetto, in date e luoghi che verranno comunicati al Dipartimento prima dell’avvio del progetto.</w:t>
      </w:r>
      <w:r>
        <w:rPr>
          <w:rFonts w:eastAsia="Calibri"/>
          <w:bCs/>
          <w:color w:val="000000"/>
          <w:sz w:val="20"/>
          <w:szCs w:val="20"/>
        </w:rPr>
        <w:t xml:space="preserve"> </w:t>
      </w:r>
      <w:r w:rsidRPr="00713E69">
        <w:rPr>
          <w:rFonts w:eastAsia="Calibri"/>
          <w:bCs/>
          <w:color w:val="000000"/>
          <w:sz w:val="20"/>
          <w:szCs w:val="20"/>
        </w:rPr>
        <w:t>Partecipazione ai momenti di verifica dell’esperienza di servizio civile con la Caritas diocesana e/o le sedi di attuazione svolti su base periodica (quindicinale-mensile) e previsti a metà e a fine servizio con momenti residenziali in date e luoghi che verranno tempestivamente comunicati al Dipartimento.</w:t>
      </w:r>
      <w:r>
        <w:rPr>
          <w:rFonts w:eastAsia="Calibri"/>
          <w:bCs/>
          <w:color w:val="000000"/>
          <w:sz w:val="20"/>
          <w:szCs w:val="20"/>
        </w:rPr>
        <w:t xml:space="preserve"> </w:t>
      </w:r>
      <w:r w:rsidRPr="00713E69">
        <w:rPr>
          <w:rFonts w:eastAsia="Calibri"/>
          <w:bCs/>
          <w:color w:val="000000"/>
          <w:sz w:val="20"/>
          <w:szCs w:val="20"/>
        </w:rPr>
        <w:t>Partecipazione al monitoraggio periodico, con la compilazione obbligatoria di questionari on-line (al 1°, al 4° e al 12° mese di servizio).</w:t>
      </w:r>
    </w:p>
    <w:p w14:paraId="61BFFB6B" w14:textId="730F386C" w:rsidR="00713E69" w:rsidRDefault="00713E69" w:rsidP="00713E69">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713E69">
        <w:rPr>
          <w:rFonts w:eastAsia="Calibri"/>
          <w:bCs/>
          <w:color w:val="000000"/>
          <w:sz w:val="20"/>
          <w:szCs w:val="20"/>
        </w:rPr>
        <w:t>Disponibilità alla partecipazione ai momenti formativi e di verifica e monitoraggio anche se svolti di sabato e di domenica o in altri giorni festivi (con successivo recupero).</w:t>
      </w:r>
      <w:r>
        <w:rPr>
          <w:rFonts w:eastAsia="Calibri"/>
          <w:bCs/>
          <w:color w:val="000000"/>
          <w:sz w:val="20"/>
          <w:szCs w:val="20"/>
        </w:rPr>
        <w:t xml:space="preserve"> </w:t>
      </w:r>
      <w:r w:rsidRPr="00713E69">
        <w:rPr>
          <w:rFonts w:eastAsia="Calibri"/>
          <w:bCs/>
          <w:color w:val="000000"/>
          <w:sz w:val="20"/>
          <w:szCs w:val="20"/>
        </w:rPr>
        <w:t>Disponibilità al trasferimento temporaneo della sede in caso di eventi di formazione, aggiornamento e sensibilizzazione (es. 12 marzo: incontro nazionale giovani in servizio civile; 15 dicembre: giornata nazionale del servizio civile).</w:t>
      </w:r>
    </w:p>
    <w:p w14:paraId="76ADB09B" w14:textId="493AED78" w:rsidR="007811B6" w:rsidRPr="000D2D98" w:rsidRDefault="00CE5CA5" w:rsidP="00CE5CA5">
      <w:pPr>
        <w:pBdr>
          <w:top w:val="single" w:sz="4" w:space="1" w:color="auto"/>
          <w:left w:val="single" w:sz="4" w:space="4" w:color="auto"/>
          <w:bottom w:val="single" w:sz="4" w:space="1" w:color="auto"/>
          <w:right w:val="single" w:sz="4" w:space="4" w:color="auto"/>
        </w:pBdr>
        <w:autoSpaceDE w:val="0"/>
        <w:jc w:val="both"/>
        <w:rPr>
          <w:rFonts w:eastAsia="Calibri"/>
          <w:color w:val="000000"/>
          <w:sz w:val="20"/>
          <w:szCs w:val="20"/>
        </w:rPr>
      </w:pPr>
      <w:r w:rsidRPr="00CE5CA5">
        <w:rPr>
          <w:rFonts w:eastAsia="Calibri"/>
          <w:b/>
          <w:color w:val="000000"/>
          <w:sz w:val="20"/>
          <w:szCs w:val="20"/>
        </w:rPr>
        <w:t>I giorni di servizio</w:t>
      </w:r>
      <w:r>
        <w:rPr>
          <w:rFonts w:eastAsia="Calibri"/>
          <w:b/>
          <w:color w:val="000000"/>
          <w:sz w:val="20"/>
          <w:szCs w:val="20"/>
        </w:rPr>
        <w:t xml:space="preserve">: </w:t>
      </w:r>
      <w:r>
        <w:rPr>
          <w:rFonts w:eastAsia="Calibri"/>
          <w:bCs/>
          <w:color w:val="000000"/>
          <w:sz w:val="20"/>
          <w:szCs w:val="20"/>
        </w:rPr>
        <w:t xml:space="preserve">dal lunedì al venerdì dalle 8:00 alle 13:00 o dalle 15:00 alle 20:00, per un totale di 25 ore settimanali. </w:t>
      </w:r>
    </w:p>
    <w:p w14:paraId="005D1E3A" w14:textId="77777777" w:rsidR="007811B6" w:rsidRPr="00CE7293" w:rsidRDefault="007811B6" w:rsidP="007811B6">
      <w:pPr>
        <w:rPr>
          <w:sz w:val="20"/>
          <w:szCs w:val="20"/>
          <w:highlight w:val="yellow"/>
        </w:rPr>
      </w:pPr>
    </w:p>
    <w:p w14:paraId="0F5D4A8D" w14:textId="5911639B"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0D2D98">
        <w:rPr>
          <w:rFonts w:eastAsia="Calibri"/>
          <w:b/>
          <w:color w:val="000000"/>
          <w:sz w:val="20"/>
          <w:szCs w:val="20"/>
        </w:rPr>
        <w:t xml:space="preserve">CARATTERISTICHE </w:t>
      </w:r>
      <w:r w:rsidR="00536647">
        <w:rPr>
          <w:rFonts w:eastAsia="Calibri"/>
          <w:b/>
          <w:color w:val="000000"/>
          <w:sz w:val="20"/>
          <w:szCs w:val="20"/>
        </w:rPr>
        <w:t xml:space="preserve">DELLE </w:t>
      </w:r>
      <w:r w:rsidRPr="000D2D98">
        <w:rPr>
          <w:rFonts w:eastAsia="Calibri"/>
          <w:b/>
          <w:color w:val="000000"/>
          <w:sz w:val="20"/>
          <w:szCs w:val="20"/>
        </w:rPr>
        <w:t>COMPETENZE ACQUISIBILI:</w:t>
      </w:r>
    </w:p>
    <w:p w14:paraId="2E369133" w14:textId="61F765A9" w:rsidR="000253FC" w:rsidRPr="004B1F80" w:rsidRDefault="000253FC" w:rsidP="000253FC">
      <w:pPr>
        <w:pBdr>
          <w:top w:val="single" w:sz="4" w:space="1" w:color="auto"/>
          <w:left w:val="single" w:sz="4" w:space="4" w:color="auto"/>
          <w:bottom w:val="single" w:sz="4" w:space="1" w:color="auto"/>
          <w:right w:val="single" w:sz="4" w:space="4" w:color="auto"/>
        </w:pBdr>
        <w:autoSpaceDE w:val="0"/>
        <w:jc w:val="both"/>
        <w:rPr>
          <w:rFonts w:eastAsia="Calibri"/>
          <w:bCs/>
          <w:color w:val="000000"/>
          <w:sz w:val="20"/>
          <w:szCs w:val="20"/>
        </w:rPr>
      </w:pPr>
      <w:r w:rsidRPr="004B1F80">
        <w:rPr>
          <w:rFonts w:eastAsia="Calibri"/>
          <w:bCs/>
          <w:color w:val="000000"/>
          <w:sz w:val="20"/>
          <w:szCs w:val="20"/>
        </w:rPr>
        <w:t>Per tutti gli operatori volontari che parteciperanno al progetto è previsto il rilascio di una certificazione delle competenze ai sensi del d.lgs. 16 gennaio 2013 n.13 da parte dell’Ente terzo “</w:t>
      </w:r>
      <w:r w:rsidR="004B1F80" w:rsidRPr="004B1F80">
        <w:rPr>
          <w:rFonts w:eastAsia="Calibri"/>
          <w:bCs/>
          <w:color w:val="000000"/>
          <w:sz w:val="20"/>
          <w:szCs w:val="20"/>
        </w:rPr>
        <w:t>Innoform</w:t>
      </w:r>
      <w:r w:rsidRPr="004B1F80">
        <w:rPr>
          <w:rFonts w:eastAsia="Calibri"/>
          <w:bCs/>
          <w:color w:val="000000"/>
          <w:sz w:val="20"/>
          <w:szCs w:val="20"/>
        </w:rPr>
        <w:t xml:space="preserve"> </w:t>
      </w:r>
      <w:r w:rsidR="004B1F80" w:rsidRPr="004B1F80">
        <w:rPr>
          <w:rFonts w:eastAsia="Calibri"/>
          <w:bCs/>
          <w:color w:val="000000"/>
          <w:sz w:val="20"/>
          <w:szCs w:val="20"/>
        </w:rPr>
        <w:t>–</w:t>
      </w:r>
      <w:r w:rsidRPr="004B1F80">
        <w:rPr>
          <w:rFonts w:eastAsia="Calibri"/>
          <w:bCs/>
          <w:color w:val="000000"/>
          <w:sz w:val="20"/>
          <w:szCs w:val="20"/>
        </w:rPr>
        <w:t xml:space="preserve"> </w:t>
      </w:r>
      <w:r w:rsidR="004B1F80" w:rsidRPr="004B1F80">
        <w:rPr>
          <w:rFonts w:eastAsia="Calibri"/>
          <w:bCs/>
          <w:color w:val="000000"/>
          <w:sz w:val="20"/>
          <w:szCs w:val="20"/>
        </w:rPr>
        <w:t>filiale di Palermo</w:t>
      </w:r>
      <w:r w:rsidRPr="004B1F80">
        <w:rPr>
          <w:rFonts w:eastAsia="Calibri"/>
          <w:bCs/>
          <w:color w:val="000000"/>
          <w:sz w:val="20"/>
          <w:szCs w:val="20"/>
        </w:rPr>
        <w:t xml:space="preserve">” con Accreditamento </w:t>
      </w:r>
      <w:r w:rsidR="00893CD0">
        <w:rPr>
          <w:rFonts w:eastAsia="Calibri"/>
          <w:bCs/>
          <w:color w:val="000000"/>
          <w:sz w:val="20"/>
          <w:szCs w:val="20"/>
        </w:rPr>
        <w:t>nel catalogo formativo (GOL) dalla</w:t>
      </w:r>
      <w:r w:rsidRPr="004B1F80">
        <w:rPr>
          <w:rFonts w:eastAsia="Calibri"/>
          <w:bCs/>
          <w:color w:val="000000"/>
          <w:sz w:val="20"/>
          <w:szCs w:val="20"/>
        </w:rPr>
        <w:t xml:space="preserve"> Regione Sicilia </w:t>
      </w:r>
      <w:r w:rsidR="00893CD0">
        <w:rPr>
          <w:rFonts w:eastAsia="Calibri"/>
          <w:bCs/>
          <w:color w:val="000000"/>
          <w:sz w:val="20"/>
          <w:szCs w:val="20"/>
        </w:rPr>
        <w:t>tramite DDG 1044/2025</w:t>
      </w:r>
      <w:r w:rsidRPr="004B1F80">
        <w:rPr>
          <w:rFonts w:eastAsia="Calibri"/>
          <w:bCs/>
          <w:color w:val="000000"/>
          <w:sz w:val="20"/>
          <w:szCs w:val="20"/>
        </w:rPr>
        <w:t xml:space="preserve"> - Partita IVA  </w:t>
      </w:r>
      <w:r w:rsidR="008A62FC">
        <w:rPr>
          <w:rFonts w:eastAsia="Calibri"/>
          <w:bCs/>
          <w:color w:val="000000"/>
          <w:sz w:val="20"/>
          <w:szCs w:val="20"/>
        </w:rPr>
        <w:t>16692441005</w:t>
      </w:r>
      <w:r w:rsidRPr="004B1F80">
        <w:rPr>
          <w:rFonts w:eastAsia="Calibri"/>
          <w:bCs/>
          <w:color w:val="000000"/>
          <w:sz w:val="20"/>
          <w:szCs w:val="20"/>
        </w:rPr>
        <w:t xml:space="preserve">. </w:t>
      </w:r>
      <w:r w:rsidR="004B1F80">
        <w:rPr>
          <w:rFonts w:eastAsia="Calibri"/>
          <w:bCs/>
          <w:color w:val="000000"/>
          <w:sz w:val="20"/>
          <w:szCs w:val="20"/>
        </w:rPr>
        <w:t>N</w:t>
      </w:r>
      <w:r w:rsidRPr="004B1F80">
        <w:rPr>
          <w:rFonts w:eastAsia="Calibri"/>
          <w:bCs/>
          <w:color w:val="000000"/>
          <w:sz w:val="20"/>
          <w:szCs w:val="20"/>
        </w:rPr>
        <w:t xml:space="preserve">ello specifico, agli volontari </w:t>
      </w:r>
      <w:r w:rsidR="004B1F80" w:rsidRPr="004B1F80">
        <w:rPr>
          <w:rFonts w:eastAsia="Calibri"/>
          <w:bCs/>
          <w:color w:val="000000"/>
          <w:sz w:val="20"/>
          <w:szCs w:val="20"/>
        </w:rPr>
        <w:t xml:space="preserve">operatori </w:t>
      </w:r>
      <w:r w:rsidRPr="004B1F80">
        <w:rPr>
          <w:rFonts w:eastAsia="Calibri"/>
          <w:bCs/>
          <w:color w:val="000000"/>
          <w:sz w:val="20"/>
          <w:szCs w:val="20"/>
        </w:rPr>
        <w:t>di progetto verrà rilasciata la certificazione delle competenze per la Qualificazione di “Animatore socio-educativo” (o Operatore socio-assistenziale), così come riportata nel “Repertorio delle Qualificazioni della Regione Sicilia” ed in osservanza al “Repertorio nazionale dei titoli di istruzione e formazione e delle qualificazioni professionali oggetto di certificazione”, di cui all'articolo 4, comma 67, della legge 28 giugno 2012, n. 92.</w:t>
      </w:r>
    </w:p>
    <w:p w14:paraId="64359E7F" w14:textId="29F086C6" w:rsidR="00CE5CA5" w:rsidRDefault="00CE5CA5"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p>
    <w:p w14:paraId="053A4F8D" w14:textId="741AB969" w:rsidR="007811B6" w:rsidRPr="00CE7293" w:rsidRDefault="007811B6" w:rsidP="007811B6">
      <w:pPr>
        <w:rPr>
          <w:sz w:val="20"/>
          <w:szCs w:val="20"/>
          <w:highlight w:val="yellow"/>
        </w:rPr>
      </w:pPr>
    </w:p>
    <w:p w14:paraId="5315A6C8" w14:textId="77777777" w:rsidR="000F2F17" w:rsidRDefault="006619CD" w:rsidP="006619CD">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0D2D98">
        <w:rPr>
          <w:rFonts w:eastAsia="Calibri"/>
          <w:b/>
          <w:color w:val="000000"/>
          <w:sz w:val="20"/>
          <w:szCs w:val="20"/>
        </w:rPr>
        <w:t>DESCRIZIONE DEI CRITERI DI SELEZIONE:</w:t>
      </w:r>
    </w:p>
    <w:p w14:paraId="531A558E" w14:textId="29081B6B" w:rsidR="006619CD" w:rsidRDefault="00F94848" w:rsidP="006619C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hyperlink r:id="rId10" w:history="1">
        <w:r w:rsidR="000F2F17" w:rsidRPr="000E278F">
          <w:rPr>
            <w:rStyle w:val="Collegamentoipertestuale"/>
            <w:rFonts w:eastAsia="Calibri"/>
            <w:sz w:val="20"/>
            <w:szCs w:val="20"/>
          </w:rPr>
          <w:t>https://www.caritas.it/come-si-accede-ai-progetti-di-servizio-civile-della-caritas-italiana/</w:t>
        </w:r>
      </w:hyperlink>
    </w:p>
    <w:p w14:paraId="1731230D" w14:textId="016127F7" w:rsidR="006619CD" w:rsidRDefault="006619CD" w:rsidP="007811B6">
      <w:pPr>
        <w:rPr>
          <w:sz w:val="20"/>
          <w:szCs w:val="20"/>
          <w:highlight w:val="yellow"/>
        </w:rPr>
      </w:pPr>
    </w:p>
    <w:p w14:paraId="2573E920" w14:textId="001A0963" w:rsidR="000253FC" w:rsidRDefault="00D13E9D" w:rsidP="00D13E9D">
      <w:pPr>
        <w:pBdr>
          <w:top w:val="single" w:sz="4" w:space="1" w:color="auto"/>
          <w:left w:val="single" w:sz="4" w:space="4" w:color="auto"/>
          <w:bottom w:val="single" w:sz="4" w:space="1" w:color="auto"/>
          <w:right w:val="single" w:sz="4" w:space="4" w:color="auto"/>
        </w:pBdr>
        <w:autoSpaceDE w:val="0"/>
        <w:rPr>
          <w:b/>
          <w:sz w:val="20"/>
          <w:szCs w:val="20"/>
        </w:rPr>
      </w:pPr>
      <w:r w:rsidRPr="000D2D98">
        <w:rPr>
          <w:b/>
          <w:sz w:val="20"/>
          <w:szCs w:val="20"/>
        </w:rPr>
        <w:t xml:space="preserve">FORMAZIONE </w:t>
      </w:r>
      <w:r>
        <w:rPr>
          <w:b/>
          <w:sz w:val="20"/>
          <w:szCs w:val="20"/>
        </w:rPr>
        <w:t>GENERALE</w:t>
      </w:r>
      <w:r w:rsidRPr="000D2D98">
        <w:rPr>
          <w:b/>
          <w:sz w:val="20"/>
          <w:szCs w:val="20"/>
        </w:rPr>
        <w:t xml:space="preserve"> DEGLI OPERATORI VOLONTARI:</w:t>
      </w:r>
    </w:p>
    <w:p w14:paraId="5B6C69B1" w14:textId="1AE0F50B" w:rsidR="000253FC" w:rsidRPr="000D2D98" w:rsidRDefault="000253FC" w:rsidP="000253FC">
      <w:pPr>
        <w:pBdr>
          <w:top w:val="single" w:sz="4" w:space="1" w:color="auto"/>
          <w:left w:val="single" w:sz="4" w:space="4" w:color="auto"/>
          <w:bottom w:val="single" w:sz="4" w:space="1" w:color="auto"/>
          <w:right w:val="single" w:sz="4" w:space="4" w:color="auto"/>
        </w:pBdr>
        <w:autoSpaceDE w:val="0"/>
        <w:jc w:val="both"/>
        <w:rPr>
          <w:b/>
          <w:sz w:val="20"/>
          <w:szCs w:val="20"/>
        </w:rPr>
      </w:pPr>
      <w:r w:rsidRPr="000253FC">
        <w:rPr>
          <w:bCs/>
          <w:sz w:val="20"/>
          <w:szCs w:val="20"/>
        </w:rPr>
        <w:t>Il percorso di formazione generale si svolgerà presso la sede di Caritas diocesana, salone Caritas, Salita Sant’Anna, 10-94015 Piazza Armerina (EN). La modalità di attuazione scelta è di effettuarla in proprio, presso l’Ente, con i formatori dell’Ente.</w:t>
      </w:r>
      <w:r>
        <w:rPr>
          <w:bCs/>
          <w:sz w:val="20"/>
          <w:szCs w:val="20"/>
        </w:rPr>
        <w:t xml:space="preserve"> </w:t>
      </w:r>
      <w:r w:rsidRPr="000253FC">
        <w:rPr>
          <w:bCs/>
          <w:sz w:val="20"/>
          <w:szCs w:val="20"/>
        </w:rPr>
        <w:t>Il progetto prevede un percorso formativo generale di 42 ore, da completare entro 180 giorni dall’avvio del progetto</w:t>
      </w:r>
      <w:r w:rsidRPr="000253FC">
        <w:rPr>
          <w:b/>
          <w:sz w:val="20"/>
          <w:szCs w:val="20"/>
        </w:rPr>
        <w:t>.</w:t>
      </w:r>
    </w:p>
    <w:p w14:paraId="2E7AE07D" w14:textId="77777777" w:rsidR="00D13E9D" w:rsidRPr="00CE7293" w:rsidRDefault="00D13E9D" w:rsidP="00D13E9D">
      <w:pPr>
        <w:jc w:val="center"/>
        <w:rPr>
          <w:b/>
          <w:sz w:val="20"/>
          <w:szCs w:val="20"/>
          <w:highlight w:val="yellow"/>
        </w:rPr>
      </w:pPr>
    </w:p>
    <w:p w14:paraId="0746D014" w14:textId="42A93C39" w:rsidR="00D13E9D" w:rsidRDefault="00D13E9D" w:rsidP="007811B6">
      <w:pPr>
        <w:rPr>
          <w:sz w:val="20"/>
          <w:szCs w:val="20"/>
          <w:highlight w:val="yellow"/>
        </w:rPr>
      </w:pPr>
    </w:p>
    <w:p w14:paraId="71783B72" w14:textId="77777777" w:rsidR="00D13E9D" w:rsidRPr="00CE7293" w:rsidRDefault="00D13E9D" w:rsidP="007811B6">
      <w:pPr>
        <w:rPr>
          <w:sz w:val="20"/>
          <w:szCs w:val="20"/>
          <w:highlight w:val="yellow"/>
        </w:rPr>
      </w:pPr>
    </w:p>
    <w:p w14:paraId="290A9377" w14:textId="6F69B22E" w:rsidR="007811B6"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0D2D98">
        <w:rPr>
          <w:b/>
          <w:sz w:val="20"/>
          <w:szCs w:val="20"/>
        </w:rPr>
        <w:t>FORMAZIONE SPECIFICA DEGLI OPERATORI VOLONTARI:</w:t>
      </w:r>
    </w:p>
    <w:p w14:paraId="2ED30DF1" w14:textId="3B340D56" w:rsidR="00057BDC" w:rsidRDefault="000253FC"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sidRPr="000253FC">
        <w:rPr>
          <w:bCs/>
          <w:sz w:val="20"/>
          <w:szCs w:val="20"/>
        </w:rPr>
        <w:t>La formazione specifica degli operatori volontari si svolgerà presso la sede della Caritas Diocesana di Piazza Armerina, salone Caritas, Salita Sant’Anna, 10- 94015 Piazza Armerina (EN).</w:t>
      </w:r>
      <w:r w:rsidR="0002673A">
        <w:rPr>
          <w:bCs/>
          <w:sz w:val="20"/>
          <w:szCs w:val="20"/>
        </w:rPr>
        <w:t xml:space="preserve"> Le tecniche e le metodologie di </w:t>
      </w:r>
      <w:r w:rsidR="00057BDC">
        <w:rPr>
          <w:bCs/>
          <w:sz w:val="20"/>
          <w:szCs w:val="20"/>
        </w:rPr>
        <w:t>r</w:t>
      </w:r>
      <w:r w:rsidR="0002673A">
        <w:rPr>
          <w:bCs/>
          <w:sz w:val="20"/>
          <w:szCs w:val="20"/>
        </w:rPr>
        <w:t>ealizzazione della formazione generale sono previste nel sistema di formazione verificato dall’ufficio nazionale per il servizio civile in sede di accreditamento. Esse saranno tese al coinvolgimento degli operatori volontari mediante una metodologia di tipo attivo che si servirà di lezioni frontali, role playing, attivazioni con debriefing, gruppi di approfondimento, discussioni guidate</w:t>
      </w:r>
      <w:r w:rsidR="00057BDC">
        <w:rPr>
          <w:bCs/>
          <w:sz w:val="20"/>
          <w:szCs w:val="20"/>
        </w:rPr>
        <w:t>, visione di materiale audio-video, simulazioni, confronto sulle motivazioni, riflessioni personali.</w:t>
      </w:r>
      <w:r w:rsidR="00710190">
        <w:rPr>
          <w:bCs/>
          <w:sz w:val="20"/>
          <w:szCs w:val="20"/>
        </w:rPr>
        <w:t xml:space="preserve"> La</w:t>
      </w:r>
      <w:r w:rsidR="00057BDC">
        <w:rPr>
          <w:bCs/>
          <w:sz w:val="20"/>
          <w:szCs w:val="20"/>
        </w:rPr>
        <w:t xml:space="preserve"> formazione specifica </w:t>
      </w:r>
      <w:r w:rsidR="00710190">
        <w:rPr>
          <w:bCs/>
          <w:sz w:val="20"/>
          <w:szCs w:val="20"/>
        </w:rPr>
        <w:t>sarà</w:t>
      </w:r>
      <w:r w:rsidR="00057BDC">
        <w:rPr>
          <w:bCs/>
          <w:sz w:val="20"/>
          <w:szCs w:val="20"/>
        </w:rPr>
        <w:t xml:space="preserve"> suddivisa in 3 moduli con relativi formatori.</w:t>
      </w:r>
      <w:r w:rsidR="00710190">
        <w:rPr>
          <w:bCs/>
          <w:sz w:val="20"/>
          <w:szCs w:val="20"/>
        </w:rPr>
        <w:t xml:space="preserve"> In particolare:</w:t>
      </w:r>
    </w:p>
    <w:p w14:paraId="3951CC76" w14:textId="1B557108" w:rsidR="00057BDC" w:rsidRDefault="00057BDC"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sidRPr="00390695">
        <w:rPr>
          <w:b/>
          <w:sz w:val="20"/>
          <w:szCs w:val="20"/>
        </w:rPr>
        <w:t>I MODULO</w:t>
      </w:r>
      <w:r w:rsidR="004C501E" w:rsidRPr="00390695">
        <w:rPr>
          <w:b/>
          <w:sz w:val="20"/>
          <w:szCs w:val="20"/>
        </w:rPr>
        <w:t xml:space="preserve"> N. ORE 29</w:t>
      </w:r>
      <w:r w:rsidR="00390695" w:rsidRPr="00390695">
        <w:rPr>
          <w:b/>
          <w:sz w:val="20"/>
          <w:szCs w:val="20"/>
        </w:rPr>
        <w:t xml:space="preserve"> insieme al Dott.re Bruno Salvatore</w:t>
      </w:r>
      <w:r w:rsidRPr="00390695">
        <w:rPr>
          <w:b/>
          <w:sz w:val="20"/>
          <w:szCs w:val="20"/>
        </w:rPr>
        <w:t>:</w:t>
      </w:r>
    </w:p>
    <w:p w14:paraId="2507B26C" w14:textId="5844CE7B" w:rsidR="00710190" w:rsidRDefault="00057BDC"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N. 16 ore sull</w:t>
      </w:r>
      <w:r w:rsidR="00710190">
        <w:rPr>
          <w:bCs/>
          <w:sz w:val="20"/>
          <w:szCs w:val="20"/>
        </w:rPr>
        <w:t>a</w:t>
      </w:r>
      <w:r w:rsidR="00710190" w:rsidRPr="00710190">
        <w:t xml:space="preserve"> </w:t>
      </w:r>
      <w:r w:rsidR="00710190">
        <w:t>f</w:t>
      </w:r>
      <w:r w:rsidR="00710190" w:rsidRPr="00710190">
        <w:rPr>
          <w:bCs/>
          <w:sz w:val="20"/>
          <w:szCs w:val="20"/>
        </w:rPr>
        <w:t>ormazione/informazione sui rischi connessi all’impiego dei volontari nei progetti di servizio civile</w:t>
      </w:r>
      <w:r w:rsidR="00390695">
        <w:rPr>
          <w:bCs/>
          <w:sz w:val="20"/>
          <w:szCs w:val="20"/>
        </w:rPr>
        <w:t>;</w:t>
      </w:r>
      <w:r w:rsidR="00710190">
        <w:rPr>
          <w:bCs/>
          <w:sz w:val="20"/>
          <w:szCs w:val="20"/>
        </w:rPr>
        <w:t xml:space="preserve"> </w:t>
      </w:r>
    </w:p>
    <w:p w14:paraId="63562522" w14:textId="775C74B2" w:rsidR="00710190" w:rsidRDefault="00710190"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N.</w:t>
      </w:r>
      <w:r w:rsidR="004C501E">
        <w:rPr>
          <w:bCs/>
          <w:sz w:val="20"/>
          <w:szCs w:val="20"/>
        </w:rPr>
        <w:t xml:space="preserve"> 9</w:t>
      </w:r>
      <w:r>
        <w:rPr>
          <w:bCs/>
          <w:sz w:val="20"/>
          <w:szCs w:val="20"/>
        </w:rPr>
        <w:t xml:space="preserve"> ore</w:t>
      </w:r>
      <w:r w:rsidR="004C501E">
        <w:rPr>
          <w:bCs/>
          <w:sz w:val="20"/>
          <w:szCs w:val="20"/>
        </w:rPr>
        <w:t xml:space="preserve"> sull</w:t>
      </w:r>
      <w:r w:rsidR="004C501E" w:rsidRPr="004C501E">
        <w:rPr>
          <w:bCs/>
          <w:sz w:val="20"/>
          <w:szCs w:val="20"/>
        </w:rPr>
        <w:t>e povertà nel territorio diocesano</w:t>
      </w:r>
      <w:r w:rsidR="004C501E">
        <w:rPr>
          <w:bCs/>
          <w:sz w:val="20"/>
          <w:szCs w:val="20"/>
        </w:rPr>
        <w:t xml:space="preserve"> con </w:t>
      </w:r>
      <w:r w:rsidR="004C501E" w:rsidRPr="004C501E">
        <w:rPr>
          <w:bCs/>
          <w:sz w:val="20"/>
          <w:szCs w:val="20"/>
        </w:rPr>
        <w:t>dati ed elaborazione sull’anno in corso</w:t>
      </w:r>
      <w:r w:rsidR="00390695">
        <w:rPr>
          <w:bCs/>
          <w:sz w:val="20"/>
          <w:szCs w:val="20"/>
        </w:rPr>
        <w:t>;</w:t>
      </w:r>
    </w:p>
    <w:p w14:paraId="57ECB814" w14:textId="613DE7B0" w:rsidR="004C501E" w:rsidRDefault="004C501E"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N. 4 ore sull</w:t>
      </w:r>
      <w:r w:rsidRPr="004C501E">
        <w:rPr>
          <w:bCs/>
          <w:sz w:val="20"/>
          <w:szCs w:val="20"/>
        </w:rPr>
        <w:t>a prospettiva dello sviluppo di comunità: cooperare per un’economia inclusiva</w:t>
      </w:r>
      <w:r w:rsidR="00390695">
        <w:rPr>
          <w:bCs/>
          <w:sz w:val="20"/>
          <w:szCs w:val="20"/>
        </w:rPr>
        <w:t>.</w:t>
      </w:r>
      <w:r>
        <w:rPr>
          <w:bCs/>
          <w:sz w:val="20"/>
          <w:szCs w:val="20"/>
        </w:rPr>
        <w:t xml:space="preserve"> </w:t>
      </w:r>
    </w:p>
    <w:p w14:paraId="55DB0D39" w14:textId="113336F8" w:rsidR="004C501E" w:rsidRPr="00390695" w:rsidRDefault="004C501E" w:rsidP="00057BDC">
      <w:pPr>
        <w:pBdr>
          <w:top w:val="single" w:sz="4" w:space="1" w:color="auto"/>
          <w:left w:val="single" w:sz="4" w:space="4" w:color="auto"/>
          <w:bottom w:val="single" w:sz="4" w:space="1" w:color="auto"/>
          <w:right w:val="single" w:sz="4" w:space="4" w:color="auto"/>
        </w:pBdr>
        <w:autoSpaceDE w:val="0"/>
        <w:jc w:val="both"/>
        <w:rPr>
          <w:b/>
          <w:sz w:val="20"/>
          <w:szCs w:val="20"/>
        </w:rPr>
      </w:pPr>
      <w:r w:rsidRPr="00390695">
        <w:rPr>
          <w:b/>
          <w:sz w:val="20"/>
          <w:szCs w:val="20"/>
        </w:rPr>
        <w:t xml:space="preserve">II MODULO N. </w:t>
      </w:r>
      <w:r w:rsidR="00390695" w:rsidRPr="00390695">
        <w:rPr>
          <w:b/>
          <w:sz w:val="20"/>
          <w:szCs w:val="20"/>
        </w:rPr>
        <w:t>33 ORE insieme alla Dott.sa Pellizzone Fabiola:</w:t>
      </w:r>
    </w:p>
    <w:p w14:paraId="79304F87" w14:textId="7E6C83C1" w:rsidR="004C501E" w:rsidRDefault="004C501E"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N. 17 ore sull’identità e il metodo Caritas</w:t>
      </w:r>
      <w:r w:rsidR="00390695">
        <w:rPr>
          <w:bCs/>
          <w:sz w:val="20"/>
          <w:szCs w:val="20"/>
        </w:rPr>
        <w:t>;</w:t>
      </w:r>
    </w:p>
    <w:p w14:paraId="594248C9" w14:textId="77777777" w:rsidR="00390695" w:rsidRDefault="004C501E" w:rsidP="00057BDC">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N. 16 ore sull’ascolto, la relazione di aiuto, la cooperazione e sulla gestione dei conflitti</w:t>
      </w:r>
      <w:r w:rsidR="00390695">
        <w:rPr>
          <w:bCs/>
          <w:sz w:val="20"/>
          <w:szCs w:val="20"/>
        </w:rPr>
        <w:t>.</w:t>
      </w:r>
    </w:p>
    <w:p w14:paraId="26F1FD07" w14:textId="69C2EB57" w:rsidR="004C501E" w:rsidRPr="00390695" w:rsidRDefault="00390695" w:rsidP="00057BDC">
      <w:pPr>
        <w:pBdr>
          <w:top w:val="single" w:sz="4" w:space="1" w:color="auto"/>
          <w:left w:val="single" w:sz="4" w:space="4" w:color="auto"/>
          <w:bottom w:val="single" w:sz="4" w:space="1" w:color="auto"/>
          <w:right w:val="single" w:sz="4" w:space="4" w:color="auto"/>
        </w:pBdr>
        <w:autoSpaceDE w:val="0"/>
        <w:jc w:val="both"/>
        <w:rPr>
          <w:b/>
          <w:sz w:val="20"/>
          <w:szCs w:val="20"/>
        </w:rPr>
      </w:pPr>
      <w:r w:rsidRPr="00390695">
        <w:rPr>
          <w:b/>
          <w:sz w:val="20"/>
          <w:szCs w:val="20"/>
        </w:rPr>
        <w:t>III MODULO N. ORE 10 ORE insieme alla Dott.ssa Stefania Libro:</w:t>
      </w:r>
    </w:p>
    <w:p w14:paraId="73A34439" w14:textId="6BF1BD3A" w:rsidR="00390695" w:rsidRPr="00390695" w:rsidRDefault="00390695" w:rsidP="00390695">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 xml:space="preserve">N. 10 ore sui </w:t>
      </w:r>
      <w:r w:rsidRPr="00390695">
        <w:rPr>
          <w:bCs/>
          <w:sz w:val="20"/>
          <w:szCs w:val="20"/>
        </w:rPr>
        <w:t>servizi di assistenza e di Orientamento</w:t>
      </w:r>
      <w:r>
        <w:rPr>
          <w:bCs/>
          <w:sz w:val="20"/>
          <w:szCs w:val="20"/>
        </w:rPr>
        <w:t>; sulla promozione di un’</w:t>
      </w:r>
      <w:r w:rsidRPr="00390695">
        <w:rPr>
          <w:bCs/>
          <w:sz w:val="20"/>
          <w:szCs w:val="20"/>
        </w:rPr>
        <w:t>educazione alla solidarietà, alla cittadinanza attiva, alla pace e alla responsabilità</w:t>
      </w:r>
      <w:r>
        <w:rPr>
          <w:bCs/>
          <w:sz w:val="20"/>
          <w:szCs w:val="20"/>
        </w:rPr>
        <w:t xml:space="preserve"> e sul lavoro di rete.</w:t>
      </w:r>
    </w:p>
    <w:p w14:paraId="597D29A1" w14:textId="77777777" w:rsidR="00390695" w:rsidRPr="00390695" w:rsidRDefault="00390695" w:rsidP="00390695">
      <w:pPr>
        <w:pBdr>
          <w:top w:val="single" w:sz="4" w:space="1" w:color="auto"/>
          <w:left w:val="single" w:sz="4" w:space="4" w:color="auto"/>
          <w:bottom w:val="single" w:sz="4" w:space="1" w:color="auto"/>
          <w:right w:val="single" w:sz="4" w:space="4" w:color="auto"/>
        </w:pBdr>
        <w:autoSpaceDE w:val="0"/>
        <w:jc w:val="both"/>
        <w:rPr>
          <w:bCs/>
          <w:sz w:val="20"/>
          <w:szCs w:val="20"/>
        </w:rPr>
      </w:pPr>
    </w:p>
    <w:p w14:paraId="31B2E71F" w14:textId="77777777" w:rsidR="00390695" w:rsidRPr="00390695" w:rsidRDefault="00390695" w:rsidP="00390695">
      <w:pPr>
        <w:pBdr>
          <w:top w:val="single" w:sz="4" w:space="1" w:color="auto"/>
          <w:left w:val="single" w:sz="4" w:space="4" w:color="auto"/>
          <w:bottom w:val="single" w:sz="4" w:space="1" w:color="auto"/>
          <w:right w:val="single" w:sz="4" w:space="4" w:color="auto"/>
        </w:pBdr>
        <w:autoSpaceDE w:val="0"/>
        <w:jc w:val="both"/>
        <w:rPr>
          <w:bCs/>
          <w:sz w:val="20"/>
          <w:szCs w:val="20"/>
        </w:rPr>
      </w:pPr>
    </w:p>
    <w:p w14:paraId="1FBBE9EF" w14:textId="77777777" w:rsidR="007811B6" w:rsidRPr="00CE7293" w:rsidRDefault="007811B6" w:rsidP="007811B6">
      <w:pPr>
        <w:jc w:val="center"/>
        <w:rPr>
          <w:b/>
          <w:sz w:val="20"/>
          <w:szCs w:val="20"/>
          <w:highlight w:val="yellow"/>
        </w:rPr>
      </w:pPr>
    </w:p>
    <w:p w14:paraId="070A31C5" w14:textId="7C4E5943" w:rsidR="007811B6" w:rsidRDefault="007811B6" w:rsidP="007811B6">
      <w:pPr>
        <w:pBdr>
          <w:top w:val="single" w:sz="4" w:space="1" w:color="auto"/>
          <w:left w:val="single" w:sz="4" w:space="4" w:color="auto"/>
          <w:bottom w:val="single" w:sz="4" w:space="0" w:color="auto"/>
          <w:right w:val="single" w:sz="4" w:space="4" w:color="auto"/>
        </w:pBdr>
        <w:autoSpaceDE w:val="0"/>
        <w:rPr>
          <w:b/>
          <w:sz w:val="20"/>
          <w:szCs w:val="20"/>
        </w:rPr>
      </w:pPr>
      <w:r w:rsidRPr="000D2D98">
        <w:rPr>
          <w:b/>
          <w:sz w:val="20"/>
          <w:szCs w:val="20"/>
        </w:rPr>
        <w:t>TITOLO DEL PROGRAMMA DI INTERVENTO CUI FA CAPO IL PROGETTO:</w:t>
      </w:r>
    </w:p>
    <w:p w14:paraId="0F4FFEEC" w14:textId="170A1D62" w:rsidR="00737F09" w:rsidRPr="000D2D98" w:rsidRDefault="008E75D7" w:rsidP="007811B6">
      <w:pPr>
        <w:pBdr>
          <w:top w:val="single" w:sz="4" w:space="1" w:color="auto"/>
          <w:left w:val="single" w:sz="4" w:space="4" w:color="auto"/>
          <w:bottom w:val="single" w:sz="4" w:space="0" w:color="auto"/>
          <w:right w:val="single" w:sz="4" w:space="4" w:color="auto"/>
        </w:pBdr>
        <w:autoSpaceDE w:val="0"/>
        <w:rPr>
          <w:b/>
          <w:sz w:val="20"/>
          <w:szCs w:val="20"/>
        </w:rPr>
      </w:pPr>
      <w:r>
        <w:rPr>
          <w:b/>
          <w:sz w:val="20"/>
          <w:szCs w:val="20"/>
        </w:rPr>
        <w:t>Voci nascoste</w:t>
      </w:r>
      <w:r w:rsidR="00376E2A">
        <w:rPr>
          <w:b/>
          <w:sz w:val="20"/>
          <w:szCs w:val="20"/>
        </w:rPr>
        <w:t>_</w:t>
      </w:r>
      <w:r w:rsidR="00737F09" w:rsidRPr="00737F09">
        <w:rPr>
          <w:b/>
          <w:sz w:val="20"/>
          <w:szCs w:val="20"/>
        </w:rPr>
        <w:t>Sicilia</w:t>
      </w:r>
    </w:p>
    <w:p w14:paraId="5BD490F9" w14:textId="77777777" w:rsidR="007811B6" w:rsidRPr="00CE7293" w:rsidRDefault="007811B6" w:rsidP="007811B6">
      <w:pPr>
        <w:autoSpaceDE w:val="0"/>
        <w:rPr>
          <w:sz w:val="20"/>
          <w:szCs w:val="20"/>
          <w:highlight w:val="yellow"/>
        </w:rPr>
      </w:pPr>
    </w:p>
    <w:tbl>
      <w:tblPr>
        <w:tblW w:w="95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1"/>
      </w:tblGrid>
      <w:tr w:rsidR="007811B6" w:rsidRPr="000D2D98" w14:paraId="6C9245B7" w14:textId="77777777" w:rsidTr="00D13E9D">
        <w:trPr>
          <w:trHeight w:val="496"/>
        </w:trPr>
        <w:tc>
          <w:tcPr>
            <w:tcW w:w="9591" w:type="dxa"/>
          </w:tcPr>
          <w:p w14:paraId="419C9D45" w14:textId="685ED9C3" w:rsidR="00737F09" w:rsidRDefault="007811B6" w:rsidP="00D13E9D">
            <w:pPr>
              <w:autoSpaceDE w:val="0"/>
              <w:ind w:left="-24"/>
              <w:rPr>
                <w:b/>
                <w:sz w:val="20"/>
                <w:szCs w:val="20"/>
              </w:rPr>
            </w:pPr>
            <w:r w:rsidRPr="000D2D98">
              <w:rPr>
                <w:b/>
                <w:sz w:val="20"/>
                <w:szCs w:val="20"/>
              </w:rPr>
              <w:t>OBIETTIVO/I AGENDA 2030 DELLE NAZIONI UNITE</w:t>
            </w:r>
            <w:r w:rsidR="00CD2993">
              <w:rPr>
                <w:b/>
                <w:sz w:val="20"/>
                <w:szCs w:val="20"/>
              </w:rPr>
              <w:t>:</w:t>
            </w:r>
            <w:r w:rsidRPr="000D2D98">
              <w:rPr>
                <w:b/>
                <w:sz w:val="20"/>
                <w:szCs w:val="20"/>
              </w:rPr>
              <w:t xml:space="preserve"> </w:t>
            </w:r>
          </w:p>
          <w:p w14:paraId="6B5D1241" w14:textId="60254BE7" w:rsidR="007811B6" w:rsidRPr="000D2D98" w:rsidRDefault="002F3720" w:rsidP="002F3720">
            <w:pPr>
              <w:pStyle w:val="Paragrafoelenco"/>
              <w:numPr>
                <w:ilvl w:val="0"/>
                <w:numId w:val="1"/>
              </w:numPr>
              <w:autoSpaceDE w:val="0"/>
              <w:rPr>
                <w:sz w:val="20"/>
                <w:szCs w:val="20"/>
              </w:rPr>
            </w:pPr>
            <w:r w:rsidRPr="00737F09">
              <w:rPr>
                <w:bCs/>
                <w:sz w:val="20"/>
                <w:szCs w:val="20"/>
              </w:rPr>
              <w:t>Ridurre l’ineguaglianza all’interno di e fra le Nazioni (Obiettivo 1</w:t>
            </w:r>
            <w:r>
              <w:rPr>
                <w:bCs/>
                <w:sz w:val="20"/>
                <w:szCs w:val="20"/>
              </w:rPr>
              <w:t>0</w:t>
            </w:r>
            <w:r w:rsidRPr="00737F09">
              <w:rPr>
                <w:bCs/>
                <w:sz w:val="20"/>
                <w:szCs w:val="20"/>
              </w:rPr>
              <w:t>)</w:t>
            </w:r>
            <w:r>
              <w:rPr>
                <w:bCs/>
                <w:sz w:val="20"/>
                <w:szCs w:val="20"/>
              </w:rPr>
              <w:t>.</w:t>
            </w:r>
          </w:p>
        </w:tc>
      </w:tr>
    </w:tbl>
    <w:p w14:paraId="4289724B" w14:textId="77777777" w:rsidR="007811B6" w:rsidRPr="000D2D98" w:rsidRDefault="007811B6" w:rsidP="007811B6">
      <w:pPr>
        <w:autoSpaceDE w:val="0"/>
        <w:rPr>
          <w:sz w:val="20"/>
          <w:szCs w:val="20"/>
        </w:rPr>
      </w:pPr>
    </w:p>
    <w:p w14:paraId="2DF287FB" w14:textId="6144A2AC" w:rsidR="007811B6"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0D2D98">
        <w:rPr>
          <w:b/>
          <w:sz w:val="20"/>
          <w:szCs w:val="20"/>
        </w:rPr>
        <w:t>AMBITO DI AZIONE DEL PROGRAMMA:</w:t>
      </w:r>
    </w:p>
    <w:p w14:paraId="21217D79" w14:textId="11DDBCC1" w:rsidR="00737F09" w:rsidRPr="00737F09" w:rsidRDefault="002E16E1" w:rsidP="00737F09">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P</w:t>
      </w:r>
      <w:r w:rsidR="00376E2A">
        <w:rPr>
          <w:bCs/>
          <w:sz w:val="20"/>
          <w:szCs w:val="20"/>
        </w:rPr>
        <w:t>romozione della pace e diffusione della cultura dei diritti e loro tutela, anche per la riduzione</w:t>
      </w:r>
      <w:r>
        <w:rPr>
          <w:bCs/>
          <w:sz w:val="20"/>
          <w:szCs w:val="20"/>
        </w:rPr>
        <w:t xml:space="preserve"> delle ineguaglianze e delle discriminazioni</w:t>
      </w:r>
      <w:r w:rsidR="002F3720">
        <w:rPr>
          <w:bCs/>
          <w:sz w:val="20"/>
          <w:szCs w:val="20"/>
        </w:rPr>
        <w:t>.</w:t>
      </w:r>
    </w:p>
    <w:p w14:paraId="673D5371" w14:textId="670A22E6" w:rsidR="003C4FC3" w:rsidRDefault="003C4FC3" w:rsidP="007811B6">
      <w:pPr>
        <w:jc w:val="center"/>
        <w:rPr>
          <w:b/>
          <w:sz w:val="20"/>
          <w:szCs w:val="20"/>
          <w:highlight w:val="yellow"/>
        </w:rPr>
      </w:pPr>
    </w:p>
    <w:p w14:paraId="0AE9CA91" w14:textId="77777777" w:rsidR="00D13E9D" w:rsidRPr="00CE7293" w:rsidRDefault="00D13E9D" w:rsidP="007811B6">
      <w:pPr>
        <w:jc w:val="center"/>
        <w:rPr>
          <w:b/>
          <w:sz w:val="20"/>
          <w:szCs w:val="20"/>
          <w:highlight w:val="yellow"/>
        </w:rPr>
      </w:pPr>
    </w:p>
    <w:p w14:paraId="54CCF19B" w14:textId="14C9CC35" w:rsidR="007811B6" w:rsidRPr="000D2D98" w:rsidRDefault="007811B6" w:rsidP="00D13E9D">
      <w:pPr>
        <w:rPr>
          <w:b/>
          <w:sz w:val="20"/>
          <w:szCs w:val="20"/>
        </w:rPr>
      </w:pPr>
      <w:r w:rsidRPr="000D2D98">
        <w:rPr>
          <w:b/>
          <w:sz w:val="20"/>
          <w:szCs w:val="20"/>
        </w:rPr>
        <w:t>DA COMPILARE SOLO SE IL PROGETTO PREVEDE ULTERIORI MISURE</w:t>
      </w:r>
      <w:r w:rsidR="00CD2993">
        <w:rPr>
          <w:b/>
          <w:sz w:val="20"/>
          <w:szCs w:val="20"/>
        </w:rPr>
        <w:t xml:space="preserve"> </w:t>
      </w:r>
      <w:r w:rsidR="00CD2993" w:rsidRPr="00D13E9D">
        <w:rPr>
          <w:b/>
          <w:sz w:val="20"/>
          <w:szCs w:val="20"/>
        </w:rPr>
        <w:t>AGGIUNTIVE</w:t>
      </w:r>
      <w:r w:rsidRPr="000D2D98">
        <w:rPr>
          <w:b/>
          <w:sz w:val="20"/>
          <w:szCs w:val="20"/>
        </w:rPr>
        <w:t xml:space="preserve"> </w:t>
      </w:r>
    </w:p>
    <w:p w14:paraId="555DA9C3" w14:textId="77777777" w:rsidR="007811B6" w:rsidRPr="00CE7293" w:rsidRDefault="007811B6" w:rsidP="007811B6">
      <w:pPr>
        <w:rPr>
          <w:bCs/>
          <w:sz w:val="20"/>
          <w:szCs w:val="20"/>
          <w:highlight w:val="yellow"/>
        </w:rPr>
      </w:pPr>
    </w:p>
    <w:p w14:paraId="0C02E3F3" w14:textId="26A7569C" w:rsidR="00737F09"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0D2D98">
        <w:rPr>
          <w:b/>
          <w:sz w:val="20"/>
          <w:szCs w:val="20"/>
        </w:rPr>
        <w:t xml:space="preserve">PARTECIPAZIONE DI GIOVANI CON MINORI OPPORTUNITA’  </w:t>
      </w:r>
    </w:p>
    <w:p w14:paraId="1EC2F0A5" w14:textId="78437142" w:rsidR="001C5D69" w:rsidRPr="000767FA" w:rsidRDefault="001C5D69" w:rsidP="000767FA">
      <w:pPr>
        <w:pBdr>
          <w:top w:val="single" w:sz="4" w:space="1" w:color="auto"/>
          <w:left w:val="single" w:sz="4" w:space="4" w:color="auto"/>
          <w:bottom w:val="single" w:sz="4" w:space="1" w:color="auto"/>
          <w:right w:val="single" w:sz="4" w:space="4" w:color="auto"/>
        </w:pBdr>
        <w:autoSpaceDE w:val="0"/>
        <w:jc w:val="both"/>
        <w:rPr>
          <w:bCs/>
          <w:sz w:val="20"/>
          <w:szCs w:val="20"/>
        </w:rPr>
      </w:pPr>
      <w:r w:rsidRPr="000767FA">
        <w:rPr>
          <w:bCs/>
          <w:sz w:val="20"/>
          <w:szCs w:val="20"/>
        </w:rPr>
        <w:t xml:space="preserve">Il progetto prevede la partecipazione </w:t>
      </w:r>
      <w:r w:rsidR="000767FA" w:rsidRPr="000767FA">
        <w:rPr>
          <w:bCs/>
          <w:sz w:val="20"/>
          <w:szCs w:val="20"/>
        </w:rPr>
        <w:t>di</w:t>
      </w:r>
      <w:r w:rsidRPr="000767FA">
        <w:rPr>
          <w:bCs/>
          <w:sz w:val="20"/>
          <w:szCs w:val="20"/>
        </w:rPr>
        <w:t xml:space="preserve"> n. 2 giovani con minori opportunità. L’attestazione di appartenenza del giovane a tale tipologia avverrà attraverso l’autocertificazione ai sensi degli artt. 46 e 47 del D.P.R. n.445/2000</w:t>
      </w:r>
      <w:r w:rsidR="000767FA" w:rsidRPr="000767FA">
        <w:rPr>
          <w:bCs/>
          <w:sz w:val="20"/>
          <w:szCs w:val="20"/>
        </w:rPr>
        <w:t>. Allo scopo di sostenere i n.2 Volontari con minore opportunità inseriti nel Progetto e rientranti nella categoria dei “giovani con difficoltà economiche desumibili da un valore ISEE inferiore o pari alla soglia di 10.000 euro”, così come prevista dalla circolare del 23 Dicembre 2020 emanata dal Dipartimento per le Politiche giovanili e il Servizio Civile Universale</w:t>
      </w:r>
      <w:r w:rsidR="000767FA">
        <w:rPr>
          <w:bCs/>
          <w:sz w:val="20"/>
          <w:szCs w:val="20"/>
        </w:rPr>
        <w:t xml:space="preserve"> </w:t>
      </w:r>
      <w:r w:rsidR="000767FA" w:rsidRPr="000767FA">
        <w:rPr>
          <w:bCs/>
          <w:sz w:val="20"/>
          <w:szCs w:val="20"/>
        </w:rPr>
        <w:t>si procederà ad erogare, in forma di contributo economico, gli importi necessari ad eventuali spostamenti per raggiungere le sedi di attuazione progettuale.</w:t>
      </w:r>
      <w:r w:rsidRPr="000767FA">
        <w:rPr>
          <w:bCs/>
          <w:sz w:val="20"/>
          <w:szCs w:val="20"/>
        </w:rPr>
        <w:t xml:space="preserve"> </w:t>
      </w:r>
    </w:p>
    <w:p w14:paraId="3321E22D" w14:textId="77777777" w:rsidR="00737F09" w:rsidRDefault="00737F09" w:rsidP="007811B6">
      <w:pPr>
        <w:pBdr>
          <w:top w:val="single" w:sz="4" w:space="1" w:color="auto"/>
          <w:left w:val="single" w:sz="4" w:space="4" w:color="auto"/>
          <w:bottom w:val="single" w:sz="4" w:space="1" w:color="auto"/>
          <w:right w:val="single" w:sz="4" w:space="4" w:color="auto"/>
        </w:pBdr>
        <w:autoSpaceDE w:val="0"/>
        <w:rPr>
          <w:b/>
          <w:sz w:val="20"/>
          <w:szCs w:val="20"/>
        </w:rPr>
      </w:pPr>
    </w:p>
    <w:p w14:paraId="3C8118A9" w14:textId="460CDD90" w:rsidR="007811B6" w:rsidRDefault="007811B6" w:rsidP="007811B6">
      <w:pPr>
        <w:autoSpaceDE w:val="0"/>
        <w:rPr>
          <w:b/>
          <w:sz w:val="20"/>
          <w:szCs w:val="20"/>
          <w:highlight w:val="yellow"/>
        </w:rPr>
      </w:pPr>
    </w:p>
    <w:p w14:paraId="6FC03B0A" w14:textId="4AF02B4C" w:rsidR="00D13E9D" w:rsidRDefault="00D13E9D" w:rsidP="00D13E9D">
      <w:pPr>
        <w:pBdr>
          <w:top w:val="single" w:sz="4" w:space="1" w:color="auto"/>
          <w:left w:val="single" w:sz="4" w:space="4" w:color="auto"/>
          <w:bottom w:val="single" w:sz="4" w:space="1" w:color="auto"/>
          <w:right w:val="single" w:sz="4" w:space="4" w:color="auto"/>
        </w:pBdr>
        <w:autoSpaceDE w:val="0"/>
        <w:rPr>
          <w:bCs/>
          <w:sz w:val="20"/>
          <w:szCs w:val="20"/>
        </w:rPr>
      </w:pPr>
      <w:r w:rsidRPr="009B1071">
        <w:rPr>
          <w:b/>
          <w:sz w:val="20"/>
          <w:szCs w:val="20"/>
        </w:rPr>
        <w:t xml:space="preserve">SVOLGIMENTO DI UN PERIODO </w:t>
      </w:r>
      <w:r>
        <w:rPr>
          <w:b/>
          <w:sz w:val="20"/>
          <w:szCs w:val="20"/>
        </w:rPr>
        <w:t xml:space="preserve">DI ERVIZIO </w:t>
      </w:r>
      <w:r w:rsidRPr="009B1071">
        <w:rPr>
          <w:b/>
          <w:sz w:val="20"/>
          <w:szCs w:val="20"/>
        </w:rPr>
        <w:t>IN UN</w:t>
      </w:r>
      <w:r>
        <w:rPr>
          <w:b/>
          <w:sz w:val="20"/>
          <w:szCs w:val="20"/>
        </w:rPr>
        <w:t>O DEI</w:t>
      </w:r>
      <w:r w:rsidRPr="009B1071">
        <w:rPr>
          <w:b/>
          <w:sz w:val="20"/>
          <w:szCs w:val="20"/>
        </w:rPr>
        <w:t xml:space="preserve"> PAES</w:t>
      </w:r>
      <w:r>
        <w:rPr>
          <w:b/>
          <w:sz w:val="20"/>
          <w:szCs w:val="20"/>
        </w:rPr>
        <w:t>I MEMBRI DELL’</w:t>
      </w:r>
      <w:r w:rsidRPr="009B1071">
        <w:rPr>
          <w:b/>
          <w:sz w:val="20"/>
          <w:szCs w:val="20"/>
        </w:rPr>
        <w:t>U</w:t>
      </w:r>
      <w:r>
        <w:rPr>
          <w:b/>
          <w:sz w:val="20"/>
          <w:szCs w:val="20"/>
        </w:rPr>
        <w:t>.</w:t>
      </w:r>
      <w:r w:rsidRPr="009B1071">
        <w:rPr>
          <w:b/>
          <w:sz w:val="20"/>
          <w:szCs w:val="20"/>
        </w:rPr>
        <w:t>E</w:t>
      </w:r>
      <w:r>
        <w:rPr>
          <w:b/>
          <w:sz w:val="20"/>
          <w:szCs w:val="20"/>
        </w:rPr>
        <w:t>.</w:t>
      </w:r>
      <w:r w:rsidRPr="009B1071">
        <w:rPr>
          <w:b/>
          <w:sz w:val="20"/>
          <w:szCs w:val="20"/>
        </w:rPr>
        <w:t xml:space="preserve"> O IN UN TERRITORIO TRANSFRONTALIERO</w:t>
      </w:r>
      <w:r>
        <w:rPr>
          <w:b/>
          <w:sz w:val="20"/>
          <w:szCs w:val="20"/>
        </w:rPr>
        <w:t xml:space="preserve"> </w:t>
      </w:r>
      <w:r w:rsidRPr="009B1071">
        <w:rPr>
          <w:b/>
          <w:sz w:val="20"/>
          <w:szCs w:val="20"/>
        </w:rPr>
        <w:t xml:space="preserve"> </w:t>
      </w:r>
    </w:p>
    <w:p w14:paraId="7AB9DCD2" w14:textId="01053E24" w:rsidR="00D13E9D" w:rsidRPr="009B1071" w:rsidRDefault="001D684F" w:rsidP="00D13E9D">
      <w:pPr>
        <w:pBdr>
          <w:top w:val="single" w:sz="4" w:space="1" w:color="auto"/>
          <w:left w:val="single" w:sz="4" w:space="4" w:color="auto"/>
          <w:bottom w:val="single" w:sz="4" w:space="1" w:color="auto"/>
          <w:right w:val="single" w:sz="4" w:space="4" w:color="auto"/>
        </w:pBdr>
        <w:autoSpaceDE w:val="0"/>
        <w:rPr>
          <w:b/>
          <w:sz w:val="20"/>
          <w:szCs w:val="20"/>
        </w:rPr>
      </w:pPr>
      <w:r>
        <w:rPr>
          <w:bCs/>
          <w:sz w:val="20"/>
          <w:szCs w:val="20"/>
        </w:rPr>
        <w:t>Nessuno</w:t>
      </w:r>
    </w:p>
    <w:p w14:paraId="698CD8A8" w14:textId="77777777" w:rsidR="00D13E9D" w:rsidRPr="00CE7293" w:rsidRDefault="00D13E9D" w:rsidP="007811B6">
      <w:pPr>
        <w:autoSpaceDE w:val="0"/>
        <w:rPr>
          <w:b/>
          <w:sz w:val="20"/>
          <w:szCs w:val="20"/>
          <w:highlight w:val="yellow"/>
        </w:rPr>
      </w:pPr>
    </w:p>
    <w:p w14:paraId="3F9BE83B" w14:textId="7EB198E8" w:rsidR="007811B6"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4E6317">
        <w:rPr>
          <w:b/>
          <w:sz w:val="20"/>
          <w:szCs w:val="20"/>
        </w:rPr>
        <w:t xml:space="preserve">SVOLGIMENTO DI UN PERIODO DI TUTORAGGIO </w:t>
      </w:r>
    </w:p>
    <w:p w14:paraId="433E446C" w14:textId="2D99A9D4" w:rsidR="000767FA" w:rsidRPr="000767FA" w:rsidRDefault="000767FA" w:rsidP="000767FA">
      <w:pPr>
        <w:pBdr>
          <w:top w:val="single" w:sz="4" w:space="1" w:color="auto"/>
          <w:left w:val="single" w:sz="4" w:space="4" w:color="auto"/>
          <w:bottom w:val="single" w:sz="4" w:space="1" w:color="auto"/>
          <w:right w:val="single" w:sz="4" w:space="4" w:color="auto"/>
        </w:pBdr>
        <w:autoSpaceDE w:val="0"/>
        <w:jc w:val="both"/>
        <w:rPr>
          <w:bCs/>
          <w:sz w:val="20"/>
          <w:szCs w:val="20"/>
        </w:rPr>
      </w:pPr>
      <w:r>
        <w:rPr>
          <w:bCs/>
          <w:sz w:val="20"/>
          <w:szCs w:val="20"/>
        </w:rPr>
        <w:t>È previsto lo svolgimento di un periodo di tutoraggio, ed in particolare s</w:t>
      </w:r>
      <w:r w:rsidRPr="000767FA">
        <w:rPr>
          <w:bCs/>
          <w:sz w:val="20"/>
          <w:szCs w:val="20"/>
        </w:rPr>
        <w:t>i prevede di svolgere l’attività collettiva in quattro appuntamenti di cinque ore</w:t>
      </w:r>
      <w:r>
        <w:rPr>
          <w:bCs/>
          <w:sz w:val="20"/>
          <w:szCs w:val="20"/>
        </w:rPr>
        <w:t xml:space="preserve"> </w:t>
      </w:r>
      <w:r w:rsidRPr="000767FA">
        <w:rPr>
          <w:bCs/>
          <w:sz w:val="20"/>
          <w:szCs w:val="20"/>
        </w:rPr>
        <w:t>ciascuno, distribuiti durante un periodo di tre mesi. (1 incontro nel primo mese, 2 incontri nel secondo mese ed 1 incontro nel terzo mese) Le attività verranno svolte tramite lezioni frontali supportate da materiali audiovisivi e dinamiche di gruppo.</w:t>
      </w:r>
      <w:r>
        <w:rPr>
          <w:bCs/>
          <w:sz w:val="20"/>
          <w:szCs w:val="20"/>
        </w:rPr>
        <w:t xml:space="preserve"> </w:t>
      </w:r>
      <w:r w:rsidRPr="000767FA">
        <w:rPr>
          <w:bCs/>
          <w:sz w:val="20"/>
          <w:szCs w:val="20"/>
        </w:rPr>
        <w:t>L’attività individuale verrà svolta tramite colloqui personalizzati per un totale di cinque ore.</w:t>
      </w:r>
    </w:p>
    <w:p w14:paraId="3A03EACD" w14:textId="77777777" w:rsidR="0098643D" w:rsidRPr="007811B6" w:rsidRDefault="0098643D" w:rsidP="007811B6"/>
    <w:sectPr w:rsidR="0098643D" w:rsidRPr="007811B6" w:rsidSect="004F3288">
      <w:pgSz w:w="11906" w:h="16838" w:code="9"/>
      <w:pgMar w:top="709"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B6F3" w14:textId="77777777" w:rsidR="00F94848" w:rsidRDefault="00F94848" w:rsidP="00252A79">
      <w:r>
        <w:separator/>
      </w:r>
    </w:p>
  </w:endnote>
  <w:endnote w:type="continuationSeparator" w:id="0">
    <w:p w14:paraId="0ACE80E0" w14:textId="77777777" w:rsidR="00F94848" w:rsidRDefault="00F94848" w:rsidP="0025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E37B" w14:textId="77777777" w:rsidR="00F94848" w:rsidRDefault="00F94848" w:rsidP="00252A79">
      <w:r>
        <w:separator/>
      </w:r>
    </w:p>
  </w:footnote>
  <w:footnote w:type="continuationSeparator" w:id="0">
    <w:p w14:paraId="61137F35" w14:textId="77777777" w:rsidR="00F94848" w:rsidRDefault="00F94848" w:rsidP="0025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B7E5C"/>
    <w:multiLevelType w:val="hybridMultilevel"/>
    <w:tmpl w:val="B712CE5A"/>
    <w:lvl w:ilvl="0" w:tplc="04100001">
      <w:start w:val="1"/>
      <w:numFmt w:val="bullet"/>
      <w:lvlText w:val=""/>
      <w:lvlJc w:val="left"/>
      <w:pPr>
        <w:ind w:left="696" w:hanging="360"/>
      </w:pPr>
      <w:rPr>
        <w:rFonts w:ascii="Symbol" w:hAnsi="Symbol" w:hint="default"/>
      </w:rPr>
    </w:lvl>
    <w:lvl w:ilvl="1" w:tplc="04100003" w:tentative="1">
      <w:start w:val="1"/>
      <w:numFmt w:val="bullet"/>
      <w:lvlText w:val="o"/>
      <w:lvlJc w:val="left"/>
      <w:pPr>
        <w:ind w:left="1416" w:hanging="360"/>
      </w:pPr>
      <w:rPr>
        <w:rFonts w:ascii="Courier New" w:hAnsi="Courier New" w:cs="Courier New" w:hint="default"/>
      </w:rPr>
    </w:lvl>
    <w:lvl w:ilvl="2" w:tplc="04100005" w:tentative="1">
      <w:start w:val="1"/>
      <w:numFmt w:val="bullet"/>
      <w:lvlText w:val=""/>
      <w:lvlJc w:val="left"/>
      <w:pPr>
        <w:ind w:left="2136" w:hanging="360"/>
      </w:pPr>
      <w:rPr>
        <w:rFonts w:ascii="Wingdings" w:hAnsi="Wingdings" w:hint="default"/>
      </w:rPr>
    </w:lvl>
    <w:lvl w:ilvl="3" w:tplc="04100001" w:tentative="1">
      <w:start w:val="1"/>
      <w:numFmt w:val="bullet"/>
      <w:lvlText w:val=""/>
      <w:lvlJc w:val="left"/>
      <w:pPr>
        <w:ind w:left="2856" w:hanging="360"/>
      </w:pPr>
      <w:rPr>
        <w:rFonts w:ascii="Symbol" w:hAnsi="Symbol" w:hint="default"/>
      </w:rPr>
    </w:lvl>
    <w:lvl w:ilvl="4" w:tplc="04100003" w:tentative="1">
      <w:start w:val="1"/>
      <w:numFmt w:val="bullet"/>
      <w:lvlText w:val="o"/>
      <w:lvlJc w:val="left"/>
      <w:pPr>
        <w:ind w:left="3576" w:hanging="360"/>
      </w:pPr>
      <w:rPr>
        <w:rFonts w:ascii="Courier New" w:hAnsi="Courier New" w:cs="Courier New" w:hint="default"/>
      </w:rPr>
    </w:lvl>
    <w:lvl w:ilvl="5" w:tplc="04100005" w:tentative="1">
      <w:start w:val="1"/>
      <w:numFmt w:val="bullet"/>
      <w:lvlText w:val=""/>
      <w:lvlJc w:val="left"/>
      <w:pPr>
        <w:ind w:left="4296" w:hanging="360"/>
      </w:pPr>
      <w:rPr>
        <w:rFonts w:ascii="Wingdings" w:hAnsi="Wingdings" w:hint="default"/>
      </w:rPr>
    </w:lvl>
    <w:lvl w:ilvl="6" w:tplc="04100001" w:tentative="1">
      <w:start w:val="1"/>
      <w:numFmt w:val="bullet"/>
      <w:lvlText w:val=""/>
      <w:lvlJc w:val="left"/>
      <w:pPr>
        <w:ind w:left="5016" w:hanging="360"/>
      </w:pPr>
      <w:rPr>
        <w:rFonts w:ascii="Symbol" w:hAnsi="Symbol" w:hint="default"/>
      </w:rPr>
    </w:lvl>
    <w:lvl w:ilvl="7" w:tplc="04100003" w:tentative="1">
      <w:start w:val="1"/>
      <w:numFmt w:val="bullet"/>
      <w:lvlText w:val="o"/>
      <w:lvlJc w:val="left"/>
      <w:pPr>
        <w:ind w:left="5736" w:hanging="360"/>
      </w:pPr>
      <w:rPr>
        <w:rFonts w:ascii="Courier New" w:hAnsi="Courier New" w:cs="Courier New" w:hint="default"/>
      </w:rPr>
    </w:lvl>
    <w:lvl w:ilvl="8" w:tplc="0410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3D"/>
    <w:rsid w:val="00020AF0"/>
    <w:rsid w:val="00021B4A"/>
    <w:rsid w:val="00022D4D"/>
    <w:rsid w:val="000253FC"/>
    <w:rsid w:val="0002673A"/>
    <w:rsid w:val="000436D3"/>
    <w:rsid w:val="00057BDC"/>
    <w:rsid w:val="000767FA"/>
    <w:rsid w:val="000D2D98"/>
    <w:rsid w:val="000F2F17"/>
    <w:rsid w:val="000F6D23"/>
    <w:rsid w:val="001739C4"/>
    <w:rsid w:val="001B3A12"/>
    <w:rsid w:val="001C5D69"/>
    <w:rsid w:val="001D684F"/>
    <w:rsid w:val="001F508E"/>
    <w:rsid w:val="0021084B"/>
    <w:rsid w:val="0021537E"/>
    <w:rsid w:val="00252A79"/>
    <w:rsid w:val="002E16E1"/>
    <w:rsid w:val="002F3720"/>
    <w:rsid w:val="00376E2A"/>
    <w:rsid w:val="00390695"/>
    <w:rsid w:val="003C2D6C"/>
    <w:rsid w:val="003C4FC3"/>
    <w:rsid w:val="004B1F80"/>
    <w:rsid w:val="004C501E"/>
    <w:rsid w:val="004E6317"/>
    <w:rsid w:val="00536647"/>
    <w:rsid w:val="00552A30"/>
    <w:rsid w:val="005B3527"/>
    <w:rsid w:val="006619CD"/>
    <w:rsid w:val="00710190"/>
    <w:rsid w:val="00713E69"/>
    <w:rsid w:val="00714723"/>
    <w:rsid w:val="00730D36"/>
    <w:rsid w:val="00737F09"/>
    <w:rsid w:val="007811B6"/>
    <w:rsid w:val="00794D8C"/>
    <w:rsid w:val="007C02EE"/>
    <w:rsid w:val="00814980"/>
    <w:rsid w:val="008158F4"/>
    <w:rsid w:val="0084210E"/>
    <w:rsid w:val="00853111"/>
    <w:rsid w:val="00893CD0"/>
    <w:rsid w:val="008A62FC"/>
    <w:rsid w:val="008E75D7"/>
    <w:rsid w:val="0098643D"/>
    <w:rsid w:val="009B3094"/>
    <w:rsid w:val="00B00A3D"/>
    <w:rsid w:val="00BE4827"/>
    <w:rsid w:val="00C041CD"/>
    <w:rsid w:val="00C17E31"/>
    <w:rsid w:val="00C5018B"/>
    <w:rsid w:val="00C57AD4"/>
    <w:rsid w:val="00C769C7"/>
    <w:rsid w:val="00CD2993"/>
    <w:rsid w:val="00CE5CA5"/>
    <w:rsid w:val="00CE7293"/>
    <w:rsid w:val="00CF774F"/>
    <w:rsid w:val="00D13E9D"/>
    <w:rsid w:val="00D42B40"/>
    <w:rsid w:val="00D920A5"/>
    <w:rsid w:val="00DC4E71"/>
    <w:rsid w:val="00F9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138C"/>
  <w15:chartTrackingRefBased/>
  <w15:docId w15:val="{E4EB3250-96CD-DA4B-A720-0D10E5AA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1B6"/>
    <w:rPr>
      <w:rFonts w:ascii="Times New Roman" w:eastAsia="Times New Roman" w:hAnsi="Times New Roman" w:cs="Times New Roman"/>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8643D"/>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98643D"/>
    <w:rPr>
      <w:rFonts w:ascii="Times New Roman" w:eastAsia="Times New Roman" w:hAnsi="Times New Roman" w:cs="Times New Roman"/>
      <w:lang w:val="x-none" w:eastAsia="x-none"/>
    </w:rPr>
  </w:style>
  <w:style w:type="character" w:styleId="Rimandocommento">
    <w:name w:val="annotation reference"/>
    <w:basedOn w:val="Carpredefinitoparagrafo"/>
    <w:rsid w:val="0098643D"/>
    <w:rPr>
      <w:sz w:val="16"/>
      <w:szCs w:val="16"/>
    </w:rPr>
  </w:style>
  <w:style w:type="paragraph" w:styleId="Testocommento">
    <w:name w:val="annotation text"/>
    <w:basedOn w:val="Normale"/>
    <w:link w:val="TestocommentoCarattere"/>
    <w:uiPriority w:val="99"/>
    <w:semiHidden/>
    <w:unhideWhenUsed/>
    <w:rsid w:val="0084210E"/>
    <w:rPr>
      <w:sz w:val="20"/>
      <w:szCs w:val="20"/>
    </w:rPr>
  </w:style>
  <w:style w:type="character" w:customStyle="1" w:styleId="TestocommentoCarattere">
    <w:name w:val="Testo commento Carattere"/>
    <w:basedOn w:val="Carpredefinitoparagrafo"/>
    <w:link w:val="Testocommento"/>
    <w:uiPriority w:val="99"/>
    <w:semiHidden/>
    <w:rsid w:val="0084210E"/>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84210E"/>
    <w:rPr>
      <w:b/>
      <w:bCs/>
    </w:rPr>
  </w:style>
  <w:style w:type="character" w:customStyle="1" w:styleId="SoggettocommentoCarattere">
    <w:name w:val="Soggetto commento Carattere"/>
    <w:basedOn w:val="TestocommentoCarattere"/>
    <w:link w:val="Soggettocommento"/>
    <w:uiPriority w:val="99"/>
    <w:semiHidden/>
    <w:rsid w:val="0084210E"/>
    <w:rPr>
      <w:rFonts w:ascii="Times New Roman" w:eastAsia="Times New Roman" w:hAnsi="Times New Roman" w:cs="Times New Roman"/>
      <w:b/>
      <w:bCs/>
      <w:sz w:val="20"/>
      <w:szCs w:val="20"/>
      <w:lang w:val="it-IT" w:eastAsia="it-IT"/>
    </w:rPr>
  </w:style>
  <w:style w:type="paragraph" w:styleId="Intestazione">
    <w:name w:val="header"/>
    <w:basedOn w:val="Normale"/>
    <w:link w:val="IntestazioneCarattere"/>
    <w:uiPriority w:val="99"/>
    <w:unhideWhenUsed/>
    <w:rsid w:val="00252A79"/>
    <w:pPr>
      <w:tabs>
        <w:tab w:val="center" w:pos="4819"/>
        <w:tab w:val="right" w:pos="9638"/>
      </w:tabs>
    </w:pPr>
  </w:style>
  <w:style w:type="character" w:customStyle="1" w:styleId="IntestazioneCarattere">
    <w:name w:val="Intestazione Carattere"/>
    <w:basedOn w:val="Carpredefinitoparagrafo"/>
    <w:link w:val="Intestazione"/>
    <w:uiPriority w:val="99"/>
    <w:rsid w:val="00252A79"/>
    <w:rPr>
      <w:rFonts w:ascii="Times New Roman" w:eastAsia="Times New Roman" w:hAnsi="Times New Roman" w:cs="Times New Roman"/>
      <w:lang w:val="it-IT" w:eastAsia="it-IT"/>
    </w:rPr>
  </w:style>
  <w:style w:type="character" w:styleId="Collegamentoipertestuale">
    <w:name w:val="Hyperlink"/>
    <w:basedOn w:val="Carpredefinitoparagrafo"/>
    <w:uiPriority w:val="99"/>
    <w:unhideWhenUsed/>
    <w:rsid w:val="000F2F17"/>
    <w:rPr>
      <w:color w:val="0563C1" w:themeColor="hyperlink"/>
      <w:u w:val="single"/>
    </w:rPr>
  </w:style>
  <w:style w:type="paragraph" w:styleId="Paragrafoelenco">
    <w:name w:val="List Paragraph"/>
    <w:basedOn w:val="Normale"/>
    <w:uiPriority w:val="34"/>
    <w:qFormat/>
    <w:rsid w:val="00737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itas.it/come-si-accede-ai-progetti-di-servizio-civile-della-caritas-italian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1467</Words>
  <Characters>8362</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DE CAROLIS</dc:creator>
  <cp:keywords/>
  <dc:description/>
  <cp:lastModifiedBy>filippo marino</cp:lastModifiedBy>
  <cp:revision>4</cp:revision>
  <dcterms:created xsi:type="dcterms:W3CDTF">2026-02-20T14:25:00Z</dcterms:created>
  <dcterms:modified xsi:type="dcterms:W3CDTF">2026-03-04T23:16:00Z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2022-10-13T13:22:26Z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1aa9a350-c60c-487d-8415-8bbd8b01d5d8</vt:lpwstr>
  </property>
  <property fmtid="{D5CDD505-2E9C-101B-9397-08002B2CF9AE}" pid="8" name="MSIP_Label_5097a60d-5525-435b-8989-8eb48ac0c8cd_ContentBits">
    <vt:lpwstr>0</vt:lpwstr>
  </property>
</Properties>
</file>