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2C73" w14:textId="77777777" w:rsidR="00963A51" w:rsidRPr="003B7EB9" w:rsidRDefault="003B7EB9" w:rsidP="003B7EB9">
      <w:pPr>
        <w:jc w:val="center"/>
        <w:rPr>
          <w:b/>
          <w:smallCaps/>
        </w:rPr>
      </w:pPr>
      <w:r w:rsidRPr="003B7EB9">
        <w:rPr>
          <w:b/>
          <w:smallCaps/>
        </w:rPr>
        <w:t>IL PASSAGGIO DEL MESSIA</w:t>
      </w:r>
    </w:p>
    <w:p w14:paraId="4FD926BF" w14:textId="77777777" w:rsidR="003B7EB9" w:rsidRDefault="003B7EB9"/>
    <w:p w14:paraId="7C80AAEC" w14:textId="77777777" w:rsidR="00FC6254" w:rsidRDefault="00FC6254"/>
    <w:p w14:paraId="53BFAA5F" w14:textId="309BF969" w:rsidR="00525EB0" w:rsidRDefault="001645D0">
      <w:r>
        <w:t>La festa del natale ricorda la prima venuta di Cristo. L’incarnazione del Verbo di Dio infatti fu annunciata dai profeti e preconizzata da quanti attendevano il compimento dei tempi messianici. Lo stesso Paolo in Gal 4,4, dopo aver fatto esperienza dell’incontro con il Cristo risorto (cfr. At 9,</w:t>
      </w:r>
      <w:r w:rsidR="0038047E">
        <w:t>3-5), reputa la vita di Gesù di</w:t>
      </w:r>
      <w:r w:rsidR="00F9517C">
        <w:t xml:space="preserve"> Nazareth degna di particolare considerazione: dal mom</w:t>
      </w:r>
      <w:r w:rsidR="00B923F6">
        <w:t>ento in cui la storia registra</w:t>
      </w:r>
      <w:r w:rsidR="00F9517C">
        <w:t xml:space="preserve"> la straordinaria nascita verginale di Maria</w:t>
      </w:r>
      <w:r w:rsidR="0093357F">
        <w:t xml:space="preserve"> (cfr. Lc 1,</w:t>
      </w:r>
      <w:r w:rsidR="00292E62">
        <w:t>31-33)</w:t>
      </w:r>
      <w:r w:rsidR="00B923F6">
        <w:t>, i tempi giungono</w:t>
      </w:r>
      <w:r w:rsidR="00B356E4">
        <w:t xml:space="preserve"> a</w:t>
      </w:r>
      <w:r w:rsidR="00F9517C">
        <w:t xml:space="preserve"> pienezza. </w:t>
      </w:r>
      <w:r w:rsidR="00B35327">
        <w:rPr>
          <w:rFonts w:cs="Times New Roman"/>
        </w:rPr>
        <w:t>È</w:t>
      </w:r>
      <w:r w:rsidR="001170CE">
        <w:t xml:space="preserve"> la rivelazione del </w:t>
      </w:r>
      <w:r w:rsidR="001170CE" w:rsidRPr="001170CE">
        <w:rPr>
          <w:i/>
        </w:rPr>
        <w:t>plērōma</w:t>
      </w:r>
      <w:r w:rsidR="001170CE">
        <w:t xml:space="preserve"> (pienezza) divino. Cosa intende l’apostolo con questo termine, c</w:t>
      </w:r>
      <w:r w:rsidR="00CA0431">
        <w:t>he probabilmente mutua dalla</w:t>
      </w:r>
      <w:r w:rsidR="001170CE">
        <w:t xml:space="preserve"> formazione stoica? Si tratta di un compimento</w:t>
      </w:r>
      <w:r w:rsidR="00292E62">
        <w:t xml:space="preserve"> temporale</w:t>
      </w:r>
      <w:r w:rsidR="001170CE">
        <w:t xml:space="preserve"> che raggiunge l’</w:t>
      </w:r>
      <w:r w:rsidR="00281160">
        <w:t>acme,</w:t>
      </w:r>
      <w:r w:rsidR="00292E62">
        <w:t xml:space="preserve"> l’</w:t>
      </w:r>
      <w:r w:rsidR="003F545E">
        <w:t>esasperazione delle</w:t>
      </w:r>
      <w:r w:rsidR="00292E62">
        <w:t xml:space="preserve"> coor</w:t>
      </w:r>
      <w:r w:rsidR="003F545E">
        <w:t>dinate spazio-temporali</w:t>
      </w:r>
      <w:r w:rsidR="0076636D">
        <w:t xml:space="preserve"> </w:t>
      </w:r>
      <w:r w:rsidR="00FE5AE0">
        <w:t>al di là delle</w:t>
      </w:r>
      <w:r w:rsidR="003F545E">
        <w:t xml:space="preserve"> quali</w:t>
      </w:r>
      <w:r w:rsidR="00281160">
        <w:t xml:space="preserve"> si attende</w:t>
      </w:r>
      <w:r w:rsidR="00124533">
        <w:t xml:space="preserve"> la glorificazione di questo Gesù che è morto e risorto e del quale si riconosce la</w:t>
      </w:r>
      <w:r w:rsidR="00C459B7">
        <w:t xml:space="preserve"> sua</w:t>
      </w:r>
      <w:r w:rsidR="00124533">
        <w:t xml:space="preserve"> natura messianica. </w:t>
      </w:r>
    </w:p>
    <w:p w14:paraId="5DB131E9" w14:textId="53475F11" w:rsidR="00C459B7" w:rsidRDefault="00525EB0">
      <w:pPr>
        <w:rPr>
          <w:rFonts w:cs="Times New Roman"/>
        </w:rPr>
      </w:pPr>
      <w:r>
        <w:tab/>
      </w:r>
      <w:r w:rsidR="00124533">
        <w:rPr>
          <w:rFonts w:cs="Times New Roman"/>
        </w:rPr>
        <w:t xml:space="preserve">A partire da lui la riflessione sulla storia dell’umanità </w:t>
      </w:r>
      <w:r w:rsidR="00C459B7">
        <w:rPr>
          <w:rFonts w:cs="Times New Roman"/>
        </w:rPr>
        <w:t>muta radicalmente</w:t>
      </w:r>
      <w:r w:rsidR="00124533">
        <w:rPr>
          <w:rFonts w:cs="Times New Roman"/>
        </w:rPr>
        <w:t xml:space="preserve">. </w:t>
      </w:r>
      <w:r w:rsidR="003F545E">
        <w:rPr>
          <w:rFonts w:cs="Times New Roman"/>
        </w:rPr>
        <w:t>Con l’incarnazione del Verbo, l</w:t>
      </w:r>
      <w:r w:rsidR="00124533">
        <w:rPr>
          <w:rFonts w:cs="Times New Roman"/>
        </w:rPr>
        <w:t xml:space="preserve">a </w:t>
      </w:r>
      <w:r w:rsidR="00CA0431">
        <w:rPr>
          <w:rFonts w:cs="Times New Roman"/>
        </w:rPr>
        <w:t>destinazione dell’umanità</w:t>
      </w:r>
      <w:r w:rsidR="003F545E">
        <w:rPr>
          <w:rFonts w:cs="Times New Roman"/>
        </w:rPr>
        <w:t xml:space="preserve"> </w:t>
      </w:r>
      <w:r w:rsidR="002A5E94">
        <w:rPr>
          <w:rFonts w:cs="Times New Roman"/>
        </w:rPr>
        <w:t>subisce</w:t>
      </w:r>
      <w:r w:rsidR="00C459B7">
        <w:rPr>
          <w:rFonts w:cs="Times New Roman"/>
        </w:rPr>
        <w:t xml:space="preserve"> infatti</w:t>
      </w:r>
      <w:r w:rsidR="00124533">
        <w:rPr>
          <w:rFonts w:cs="Times New Roman"/>
        </w:rPr>
        <w:t xml:space="preserve"> un dirottamento significativo: questo tempo, considerato messianico, è </w:t>
      </w:r>
      <w:r w:rsidR="00CA0431">
        <w:rPr>
          <w:rFonts w:cs="Times New Roman"/>
        </w:rPr>
        <w:t xml:space="preserve">il tempo della redenzione. </w:t>
      </w:r>
      <w:r w:rsidR="003F545E">
        <w:rPr>
          <w:rFonts w:cs="Times New Roman"/>
        </w:rPr>
        <w:t>Non parliamo in astratto. La nostra storia, travolta dal pec</w:t>
      </w:r>
      <w:r w:rsidR="00C459B7">
        <w:rPr>
          <w:rFonts w:cs="Times New Roman"/>
        </w:rPr>
        <w:t>cato, defluisce dentro un</w:t>
      </w:r>
      <w:r w:rsidR="003C3638">
        <w:rPr>
          <w:rFonts w:cs="Times New Roman"/>
        </w:rPr>
        <w:t xml:space="preserve"> circolo virtuoso,</w:t>
      </w:r>
      <w:r w:rsidR="00C459B7">
        <w:rPr>
          <w:rFonts w:cs="Times New Roman"/>
        </w:rPr>
        <w:t xml:space="preserve"> singolarissimo</w:t>
      </w:r>
      <w:r w:rsidR="003C3638">
        <w:rPr>
          <w:rFonts w:cs="Times New Roman"/>
        </w:rPr>
        <w:t>,</w:t>
      </w:r>
      <w:r w:rsidR="00C459B7">
        <w:rPr>
          <w:rFonts w:cs="Times New Roman"/>
        </w:rPr>
        <w:t xml:space="preserve"> che è la </w:t>
      </w:r>
      <w:r w:rsidR="003E4EE6">
        <w:rPr>
          <w:rFonts w:cs="Times New Roman"/>
        </w:rPr>
        <w:t>riconciliazione</w:t>
      </w:r>
      <w:r w:rsidR="00C459B7">
        <w:rPr>
          <w:rFonts w:cs="Times New Roman"/>
        </w:rPr>
        <w:t xml:space="preserve"> di Dio</w:t>
      </w:r>
      <w:r w:rsidR="00B14DD5">
        <w:rPr>
          <w:rFonts w:cs="Times New Roman"/>
        </w:rPr>
        <w:t xml:space="preserve"> con noi</w:t>
      </w:r>
      <w:r w:rsidR="00C459B7">
        <w:rPr>
          <w:rFonts w:cs="Times New Roman"/>
        </w:rPr>
        <w:t>, rappresentata da Paolo come uno scambio, affinché l’umanità potesse ritrovare non soltanto il ripristino delle sue naturali connotazioni, ma ricevesse inaspettatamente la gioi</w:t>
      </w:r>
      <w:r w:rsidR="003C3638">
        <w:rPr>
          <w:rFonts w:cs="Times New Roman"/>
        </w:rPr>
        <w:t>a di un incontro, capendo</w:t>
      </w:r>
      <w:r w:rsidR="00E74918">
        <w:rPr>
          <w:rFonts w:cs="Times New Roman"/>
        </w:rPr>
        <w:t xml:space="preserve"> così</w:t>
      </w:r>
      <w:r w:rsidR="00D55471">
        <w:rPr>
          <w:rFonts w:cs="Times New Roman"/>
        </w:rPr>
        <w:t xml:space="preserve"> le ragioni</w:t>
      </w:r>
      <w:r w:rsidR="003C3638">
        <w:rPr>
          <w:rFonts w:cs="Times New Roman"/>
        </w:rPr>
        <w:t xml:space="preserve"> finali dell</w:t>
      </w:r>
      <w:r w:rsidR="00B14DD5">
        <w:rPr>
          <w:rFonts w:cs="Times New Roman"/>
        </w:rPr>
        <w:t xml:space="preserve">a propria </w:t>
      </w:r>
      <w:r w:rsidR="003C3638">
        <w:rPr>
          <w:rFonts w:cs="Times New Roman"/>
        </w:rPr>
        <w:t>esistenza</w:t>
      </w:r>
      <w:r w:rsidR="00D55471">
        <w:rPr>
          <w:rFonts w:cs="Times New Roman"/>
        </w:rPr>
        <w:t xml:space="preserve">. </w:t>
      </w:r>
      <w:r w:rsidR="003C3638">
        <w:rPr>
          <w:rFonts w:cs="Times New Roman"/>
        </w:rPr>
        <w:t>È qui che si colloca la peculiarità della nascita di Cristo. Si tratta in verità di una rivelazione inaudita che l’autore del quarto vangelo collega con un’azione importante di Gesù, considerato l’unigenito di Dio: la sp</w:t>
      </w:r>
      <w:r w:rsidR="00F375C3">
        <w:rPr>
          <w:rFonts w:cs="Times New Roman"/>
        </w:rPr>
        <w:t>iegazione sulla paternità divina</w:t>
      </w:r>
      <w:r w:rsidR="0032433A">
        <w:rPr>
          <w:rFonts w:cs="Times New Roman"/>
        </w:rPr>
        <w:t xml:space="preserve"> (cfr. Gv 1,18). Sapere che all’origine della creazione c’è un atto di paternità significa porre alcune premesse fondamentali sul senso della nostra apparizione nella storia e quindi sul valore che ha la vita in relazione all’altro. </w:t>
      </w:r>
      <w:r w:rsidR="00B47191">
        <w:rPr>
          <w:rFonts w:cs="Times New Roman"/>
        </w:rPr>
        <w:t>Figliolanza e fraternità sarebbero due aspetti</w:t>
      </w:r>
      <w:r w:rsidR="0011153B">
        <w:rPr>
          <w:rFonts w:cs="Times New Roman"/>
        </w:rPr>
        <w:t xml:space="preserve"> essenzial</w:t>
      </w:r>
      <w:r w:rsidR="00B47191">
        <w:rPr>
          <w:rFonts w:cs="Times New Roman"/>
        </w:rPr>
        <w:t>i che l’</w:t>
      </w:r>
      <w:r w:rsidR="0011153B">
        <w:rPr>
          <w:rFonts w:cs="Times New Roman"/>
        </w:rPr>
        <w:t>umanità imparerebbe a cogliere</w:t>
      </w:r>
      <w:r w:rsidR="00B47191">
        <w:rPr>
          <w:rFonts w:cs="Times New Roman"/>
        </w:rPr>
        <w:t xml:space="preserve"> nella vicenda di Gesù di Nazareth, o meglio nel breve passaggio di questo messia attraverso la storia. </w:t>
      </w:r>
    </w:p>
    <w:p w14:paraId="06142EBC" w14:textId="6025F6DD" w:rsidR="00C459B7" w:rsidRDefault="00B47191">
      <w:pPr>
        <w:rPr>
          <w:rFonts w:cs="Times New Roman"/>
        </w:rPr>
      </w:pPr>
      <w:r>
        <w:rPr>
          <w:rFonts w:cs="Times New Roman"/>
        </w:rPr>
        <w:tab/>
      </w:r>
      <w:r w:rsidR="00AB19E0">
        <w:rPr>
          <w:rFonts w:cs="Times New Roman"/>
        </w:rPr>
        <w:t>La percezione</w:t>
      </w:r>
      <w:r w:rsidR="00813F7A">
        <w:rPr>
          <w:rFonts w:cs="Times New Roman"/>
        </w:rPr>
        <w:t>,</w:t>
      </w:r>
      <w:r w:rsidR="00AB19E0">
        <w:rPr>
          <w:rFonts w:cs="Times New Roman"/>
        </w:rPr>
        <w:t xml:space="preserve"> che gli autori delle Scritture sacre </w:t>
      </w:r>
      <w:r w:rsidR="00813F7A">
        <w:rPr>
          <w:rFonts w:cs="Times New Roman"/>
        </w:rPr>
        <w:t xml:space="preserve">hanno </w:t>
      </w:r>
      <w:r w:rsidR="00AB19E0">
        <w:rPr>
          <w:rFonts w:cs="Times New Roman"/>
        </w:rPr>
        <w:t>di quest’avvento</w:t>
      </w:r>
      <w:r w:rsidR="00813F7A">
        <w:rPr>
          <w:rFonts w:cs="Times New Roman"/>
        </w:rPr>
        <w:t>,</w:t>
      </w:r>
      <w:r w:rsidR="00AB19E0">
        <w:rPr>
          <w:rFonts w:cs="Times New Roman"/>
        </w:rPr>
        <w:t xml:space="preserve"> è molto variegata</w:t>
      </w:r>
      <w:r w:rsidR="00813F7A">
        <w:rPr>
          <w:rFonts w:cs="Times New Roman"/>
        </w:rPr>
        <w:t>;</w:t>
      </w:r>
      <w:r w:rsidR="00AB19E0">
        <w:rPr>
          <w:rFonts w:cs="Times New Roman"/>
        </w:rPr>
        <w:t xml:space="preserve"> permane</w:t>
      </w:r>
      <w:r w:rsidR="00813F7A">
        <w:rPr>
          <w:rFonts w:cs="Times New Roman"/>
        </w:rPr>
        <w:t xml:space="preserve"> tuttavia</w:t>
      </w:r>
      <w:r w:rsidR="00AB19E0">
        <w:rPr>
          <w:rFonts w:cs="Times New Roman"/>
        </w:rPr>
        <w:t xml:space="preserve"> un’interessante omogeneità di pensiero: la nascita verginale di Cristo è una rivelazione, cioè una riscoperta della natura di Dio. Quanti incontravano Gesù di Nazareth sentivano di aver incontrato il D</w:t>
      </w:r>
      <w:r w:rsidR="00041373">
        <w:rPr>
          <w:rFonts w:cs="Times New Roman"/>
        </w:rPr>
        <w:t>io dei padri, cogliendo</w:t>
      </w:r>
      <w:r w:rsidR="009927AC">
        <w:rPr>
          <w:rFonts w:cs="Times New Roman"/>
        </w:rPr>
        <w:t xml:space="preserve"> nei tratt</w:t>
      </w:r>
      <w:r w:rsidR="00041373">
        <w:rPr>
          <w:rFonts w:cs="Times New Roman"/>
        </w:rPr>
        <w:t xml:space="preserve">i della sua umanità eccezionale, la vicinanza di questo Dio che andava manifestandosi, appunto, in quello che è la sua natura primigenia e </w:t>
      </w:r>
      <w:r w:rsidR="000B535D">
        <w:rPr>
          <w:rFonts w:cs="Times New Roman"/>
        </w:rPr>
        <w:t>sempiterna. Non avremmo avuto modo di conoscere la paternità di Dio nella sua concretezza, già preconizzata in verità dall’ebraismo (</w:t>
      </w:r>
      <w:r w:rsidR="005B3E24">
        <w:rPr>
          <w:rFonts w:cs="Times New Roman"/>
        </w:rPr>
        <w:t xml:space="preserve">Dt 32,6; </w:t>
      </w:r>
      <w:r w:rsidR="00D859A6">
        <w:rPr>
          <w:rFonts w:cs="Times New Roman"/>
        </w:rPr>
        <w:t xml:space="preserve">Tb 13,4; </w:t>
      </w:r>
      <w:r w:rsidR="00503013">
        <w:rPr>
          <w:rFonts w:cs="Times New Roman"/>
        </w:rPr>
        <w:t>Sal 27,10; 68,6; 89,27)</w:t>
      </w:r>
      <w:r w:rsidR="000B535D">
        <w:rPr>
          <w:rFonts w:cs="Times New Roman"/>
        </w:rPr>
        <w:t xml:space="preserve">, se non ci fosse stata l’incarnazione del Verbo di Dio. </w:t>
      </w:r>
      <w:r w:rsidR="00503013">
        <w:rPr>
          <w:rFonts w:cs="Times New Roman"/>
        </w:rPr>
        <w:t>Ma in che cosa consiste tale concretezza? Quali sono i tratti del comportament</w:t>
      </w:r>
      <w:r w:rsidR="00F260BF">
        <w:rPr>
          <w:rFonts w:cs="Times New Roman"/>
        </w:rPr>
        <w:t>o di Gesù che evoca</w:t>
      </w:r>
      <w:r w:rsidR="00222EDA">
        <w:rPr>
          <w:rFonts w:cs="Times New Roman"/>
        </w:rPr>
        <w:t>no</w:t>
      </w:r>
      <w:r w:rsidR="001C7DC4">
        <w:rPr>
          <w:rFonts w:cs="Times New Roman"/>
        </w:rPr>
        <w:t xml:space="preserve"> tale paternità</w:t>
      </w:r>
      <w:r w:rsidR="00503013">
        <w:rPr>
          <w:rFonts w:cs="Times New Roman"/>
        </w:rPr>
        <w:t xml:space="preserve">? </w:t>
      </w:r>
      <w:r w:rsidR="009C1B90">
        <w:rPr>
          <w:rFonts w:cs="Times New Roman"/>
        </w:rPr>
        <w:t>Olt</w:t>
      </w:r>
      <w:r w:rsidR="008231AC">
        <w:rPr>
          <w:rFonts w:cs="Times New Roman"/>
        </w:rPr>
        <w:t>re alle sue parole che</w:t>
      </w:r>
      <w:r w:rsidR="009C1B90">
        <w:rPr>
          <w:rFonts w:cs="Times New Roman"/>
        </w:rPr>
        <w:t xml:space="preserve"> additavano</w:t>
      </w:r>
      <w:r w:rsidR="008231AC">
        <w:rPr>
          <w:rFonts w:cs="Times New Roman"/>
        </w:rPr>
        <w:t xml:space="preserve"> Dio</w:t>
      </w:r>
      <w:r w:rsidR="009C1B90">
        <w:rPr>
          <w:rFonts w:cs="Times New Roman"/>
        </w:rPr>
        <w:t xml:space="preserve"> padre di tutti – non bisogna infatti dimenticare che Gesù</w:t>
      </w:r>
      <w:r w:rsidR="00AF762A">
        <w:rPr>
          <w:rFonts w:cs="Times New Roman"/>
        </w:rPr>
        <w:t xml:space="preserve"> consegna un modo di pregare che</w:t>
      </w:r>
      <w:r w:rsidR="009C1B90">
        <w:rPr>
          <w:rFonts w:cs="Times New Roman"/>
        </w:rPr>
        <w:t xml:space="preserve"> </w:t>
      </w:r>
      <w:r w:rsidR="002220A3">
        <w:rPr>
          <w:rFonts w:cs="Times New Roman"/>
        </w:rPr>
        <w:t>svela chiara</w:t>
      </w:r>
      <w:r w:rsidR="00AF762A">
        <w:rPr>
          <w:rFonts w:cs="Times New Roman"/>
        </w:rPr>
        <w:t>mente la paternità</w:t>
      </w:r>
      <w:r w:rsidR="001C7DC4">
        <w:rPr>
          <w:rFonts w:cs="Times New Roman"/>
        </w:rPr>
        <w:t xml:space="preserve"> divina</w:t>
      </w:r>
      <w:r w:rsidR="00AF762A">
        <w:rPr>
          <w:rFonts w:cs="Times New Roman"/>
        </w:rPr>
        <w:t xml:space="preserve"> (cfr. Lc 11,2) – egli lo rende manifesto nei modi con cui </w:t>
      </w:r>
      <w:r w:rsidR="00810D60">
        <w:rPr>
          <w:rFonts w:cs="Times New Roman"/>
        </w:rPr>
        <w:t>si rel</w:t>
      </w:r>
      <w:r w:rsidR="00222EDA">
        <w:rPr>
          <w:rFonts w:cs="Times New Roman"/>
        </w:rPr>
        <w:t>aziona. Dall’incontro con le persone e soprattutto dalla scelta di incontrare determinate persone si capisce che è giunta la pienezza della rivelazi</w:t>
      </w:r>
      <w:r w:rsidR="001C7DC4">
        <w:rPr>
          <w:rFonts w:cs="Times New Roman"/>
        </w:rPr>
        <w:t>one,</w:t>
      </w:r>
      <w:r w:rsidR="007310A8">
        <w:rPr>
          <w:rFonts w:cs="Times New Roman"/>
        </w:rPr>
        <w:t xml:space="preserve"> il</w:t>
      </w:r>
      <w:r w:rsidR="001C7DC4">
        <w:rPr>
          <w:rFonts w:cs="Times New Roman"/>
        </w:rPr>
        <w:t xml:space="preserve"> compimento del</w:t>
      </w:r>
      <w:r w:rsidR="007310A8">
        <w:rPr>
          <w:rFonts w:cs="Times New Roman"/>
        </w:rPr>
        <w:t xml:space="preserve"> messia</w:t>
      </w:r>
      <w:r w:rsidR="001C7DC4">
        <w:rPr>
          <w:rFonts w:cs="Times New Roman"/>
        </w:rPr>
        <w:t>nismo atteso.</w:t>
      </w:r>
    </w:p>
    <w:p w14:paraId="08F9DBA6" w14:textId="1D0ADE16" w:rsidR="00221A02" w:rsidRDefault="001C7DC4">
      <w:pPr>
        <w:rPr>
          <w:rFonts w:cs="Times New Roman"/>
        </w:rPr>
      </w:pPr>
      <w:r>
        <w:rPr>
          <w:rFonts w:cs="Times New Roman"/>
        </w:rPr>
        <w:tab/>
        <w:t>La signoria di Dio</w:t>
      </w:r>
      <w:r w:rsidR="00BC5BD4">
        <w:rPr>
          <w:rFonts w:cs="Times New Roman"/>
        </w:rPr>
        <w:t>, proclamata da</w:t>
      </w:r>
      <w:r>
        <w:rPr>
          <w:rFonts w:cs="Times New Roman"/>
        </w:rPr>
        <w:t xml:space="preserve"> Gesù, è sconvolgente rispetto alle opinioni ricorrenti. Il suo orientamento genera stupore</w:t>
      </w:r>
      <w:r w:rsidR="00BC5BD4">
        <w:rPr>
          <w:rFonts w:cs="Times New Roman"/>
        </w:rPr>
        <w:t xml:space="preserve"> a partire dall’</w:t>
      </w:r>
      <w:r w:rsidR="009E0FF1">
        <w:rPr>
          <w:rFonts w:cs="Times New Roman"/>
        </w:rPr>
        <w:t>evento di Betlemme</w:t>
      </w:r>
      <w:r w:rsidR="00BC5BD4">
        <w:rPr>
          <w:rFonts w:cs="Times New Roman"/>
        </w:rPr>
        <w:t>. Non a caso l’autore lucano mette in bocca all’angelo del Signore una frase inaudita: «</w:t>
      </w:r>
      <w:r w:rsidR="00BC5BD4" w:rsidRPr="00BC5BD4">
        <w:rPr>
          <w:rFonts w:cs="Times New Roman"/>
          <w:i/>
        </w:rPr>
        <w:t>Oggi è nato nella città di Davide un salvatore, che è il Cristo Signore</w:t>
      </w:r>
      <w:r w:rsidR="00BC5BD4">
        <w:rPr>
          <w:rFonts w:cs="Times New Roman"/>
        </w:rPr>
        <w:t xml:space="preserve">». </w:t>
      </w:r>
      <w:r w:rsidR="00654880">
        <w:rPr>
          <w:rFonts w:cs="Times New Roman"/>
        </w:rPr>
        <w:t xml:space="preserve">La forza evocativa dell’avverbio di tempo, che fa pensare alla visita di Dio al popolo d’Israele in un preciso momento della storia, sottintende, oltre all’evento </w:t>
      </w:r>
      <w:r w:rsidR="0019187D">
        <w:rPr>
          <w:rFonts w:cs="Times New Roman"/>
        </w:rPr>
        <w:t xml:space="preserve">irrepetibile dell’incarnazione del Verbo di Dio in Gesù di Nazareth, le modalità di compimento di questa signoria, la quale diventa </w:t>
      </w:r>
      <w:r w:rsidR="000D0066">
        <w:rPr>
          <w:rFonts w:cs="Times New Roman"/>
        </w:rPr>
        <w:t xml:space="preserve">rivelativa dell’autentico senso messianico: </w:t>
      </w:r>
      <w:r w:rsidR="009E0FF1">
        <w:rPr>
          <w:rFonts w:cs="Times New Roman"/>
        </w:rPr>
        <w:t>Gesù è il Cristo Signore</w:t>
      </w:r>
      <w:r w:rsidR="000D0066">
        <w:rPr>
          <w:rFonts w:cs="Times New Roman"/>
        </w:rPr>
        <w:t xml:space="preserve"> che stabil</w:t>
      </w:r>
      <w:r w:rsidR="009E0FF1">
        <w:rPr>
          <w:rFonts w:cs="Times New Roman"/>
        </w:rPr>
        <w:t xml:space="preserve">isce una tipologia di relazione, connotata dall’attenzione agli </w:t>
      </w:r>
      <w:r w:rsidR="003B1E14">
        <w:rPr>
          <w:rFonts w:cs="Times New Roman"/>
        </w:rPr>
        <w:lastRenderedPageBreak/>
        <w:t xml:space="preserve">ultimi, cioè </w:t>
      </w:r>
      <w:r w:rsidR="009E0FF1">
        <w:rPr>
          <w:rFonts w:cs="Times New Roman"/>
        </w:rPr>
        <w:t>poveri, ammalati, peccatori, e soprattutto trasmet</w:t>
      </w:r>
      <w:r w:rsidR="00CF4AAE">
        <w:rPr>
          <w:rFonts w:cs="Times New Roman"/>
        </w:rPr>
        <w:t>titrice di quel sentimento che</w:t>
      </w:r>
      <w:r w:rsidR="009E0FF1">
        <w:rPr>
          <w:rFonts w:cs="Times New Roman"/>
        </w:rPr>
        <w:t xml:space="preserve"> inaugura</w:t>
      </w:r>
      <w:r w:rsidR="00CF4AAE">
        <w:rPr>
          <w:rFonts w:cs="Times New Roman"/>
        </w:rPr>
        <w:t xml:space="preserve"> ed eleva</w:t>
      </w:r>
      <w:r w:rsidR="009E0FF1">
        <w:rPr>
          <w:rFonts w:cs="Times New Roman"/>
        </w:rPr>
        <w:t xml:space="preserve"> il m</w:t>
      </w:r>
      <w:r w:rsidR="00CF4AAE">
        <w:rPr>
          <w:rFonts w:cs="Times New Roman"/>
        </w:rPr>
        <w:t>odo di essere messia. I</w:t>
      </w:r>
      <w:r w:rsidR="009E0FF1">
        <w:rPr>
          <w:rFonts w:cs="Times New Roman"/>
        </w:rPr>
        <w:t xml:space="preserve">l messianismo di Gesù ripercorre in larga misura le profezie antiche, </w:t>
      </w:r>
      <w:r w:rsidR="00CF4AAE">
        <w:rPr>
          <w:rFonts w:cs="Times New Roman"/>
        </w:rPr>
        <w:t xml:space="preserve">ma esprime una </w:t>
      </w:r>
      <w:r w:rsidR="009E0FF1">
        <w:rPr>
          <w:rFonts w:cs="Times New Roman"/>
        </w:rPr>
        <w:t>sfumatura</w:t>
      </w:r>
      <w:r w:rsidR="00CF4AAE">
        <w:rPr>
          <w:rFonts w:cs="Times New Roman"/>
        </w:rPr>
        <w:t xml:space="preserve"> particolarissima</w:t>
      </w:r>
      <w:r w:rsidR="009E0FF1">
        <w:rPr>
          <w:rFonts w:cs="Times New Roman"/>
        </w:rPr>
        <w:t xml:space="preserve"> c</w:t>
      </w:r>
      <w:r w:rsidR="000B3A27">
        <w:rPr>
          <w:rFonts w:cs="Times New Roman"/>
        </w:rPr>
        <w:t>he lo rende unico, speciale, indicibile</w:t>
      </w:r>
      <w:r w:rsidR="009E0FF1">
        <w:rPr>
          <w:rFonts w:cs="Times New Roman"/>
        </w:rPr>
        <w:t xml:space="preserve">. </w:t>
      </w:r>
      <w:r w:rsidR="000B3A27">
        <w:rPr>
          <w:rFonts w:cs="Times New Roman"/>
        </w:rPr>
        <w:t xml:space="preserve">Nessun profeta </w:t>
      </w:r>
      <w:r w:rsidR="00221A02">
        <w:rPr>
          <w:rFonts w:cs="Times New Roman"/>
        </w:rPr>
        <w:t>aveva arguito tale originalità, se non in maniera larvata nel plauso di una pace che avrebbe ristabilito la giustizia voluta dal Creatore</w:t>
      </w:r>
      <w:r w:rsidR="00E81D65">
        <w:rPr>
          <w:rFonts w:cs="Times New Roman"/>
        </w:rPr>
        <w:t xml:space="preserve"> (Is 9,</w:t>
      </w:r>
      <w:r w:rsidR="00AC220A">
        <w:rPr>
          <w:rFonts w:cs="Times New Roman"/>
        </w:rPr>
        <w:t xml:space="preserve">5;11,1-9; Ger </w:t>
      </w:r>
      <w:r w:rsidR="00BA0A2D">
        <w:rPr>
          <w:rFonts w:cs="Times New Roman"/>
        </w:rPr>
        <w:t>23,5)</w:t>
      </w:r>
      <w:r w:rsidR="00221A02">
        <w:rPr>
          <w:rFonts w:cs="Times New Roman"/>
        </w:rPr>
        <w:t xml:space="preserve">. </w:t>
      </w:r>
      <w:r w:rsidR="0040656D">
        <w:rPr>
          <w:rFonts w:cs="Times New Roman"/>
        </w:rPr>
        <w:t xml:space="preserve">Quando </w:t>
      </w:r>
      <w:r w:rsidR="00221A02">
        <w:rPr>
          <w:rFonts w:cs="Times New Roman"/>
        </w:rPr>
        <w:t>infatti Gesù incontra</w:t>
      </w:r>
      <w:r w:rsidR="006E5E48">
        <w:rPr>
          <w:rFonts w:cs="Times New Roman"/>
        </w:rPr>
        <w:t>va</w:t>
      </w:r>
      <w:r w:rsidR="00221A02">
        <w:rPr>
          <w:rFonts w:cs="Times New Roman"/>
        </w:rPr>
        <w:t xml:space="preserve"> quelli che lui considera</w:t>
      </w:r>
      <w:r w:rsidR="0040656D">
        <w:rPr>
          <w:rFonts w:cs="Times New Roman"/>
        </w:rPr>
        <w:t xml:space="preserve"> </w:t>
      </w:r>
      <w:r w:rsidR="00221A02">
        <w:rPr>
          <w:rFonts w:cs="Times New Roman"/>
        </w:rPr>
        <w:t>“</w:t>
      </w:r>
      <w:r w:rsidR="0040656D">
        <w:rPr>
          <w:rFonts w:cs="Times New Roman"/>
        </w:rPr>
        <w:t>piccoli del regno</w:t>
      </w:r>
      <w:r w:rsidR="00221A02">
        <w:rPr>
          <w:rFonts w:cs="Times New Roman"/>
        </w:rPr>
        <w:t>”</w:t>
      </w:r>
      <w:r w:rsidR="007363F2">
        <w:rPr>
          <w:rFonts w:cs="Times New Roman"/>
        </w:rPr>
        <w:t>,</w:t>
      </w:r>
      <w:r w:rsidR="00221A02">
        <w:rPr>
          <w:rFonts w:cs="Times New Roman"/>
        </w:rPr>
        <w:t xml:space="preserve"> in parallelo con i poveri di Yhwh,</w:t>
      </w:r>
      <w:r w:rsidR="006E5E48">
        <w:rPr>
          <w:rFonts w:cs="Times New Roman"/>
        </w:rPr>
        <w:t xml:space="preserve"> sentiva</w:t>
      </w:r>
      <w:r w:rsidR="00221A02">
        <w:rPr>
          <w:rFonts w:cs="Times New Roman"/>
        </w:rPr>
        <w:t xml:space="preserve"> trasalire dalle sue viscere un sentimento di</w:t>
      </w:r>
      <w:r w:rsidR="0040656D">
        <w:rPr>
          <w:rFonts w:cs="Times New Roman"/>
        </w:rPr>
        <w:t xml:space="preserve"> tenerezza </w:t>
      </w:r>
      <w:r w:rsidR="00221A02">
        <w:rPr>
          <w:rFonts w:cs="Times New Roman"/>
        </w:rPr>
        <w:t>non comune, ma facilmente condivisibile per l’intima partecipazione</w:t>
      </w:r>
      <w:r w:rsidR="007363F2">
        <w:rPr>
          <w:rFonts w:cs="Times New Roman"/>
        </w:rPr>
        <w:t xml:space="preserve"> nel discepolato: l’amorevolezza che viene da Dio sotto l’azione potente del suo Spirito. E quello che affascina e stupisce è che l’ordinamento della giustizia divina per l’umanità passa attraverso la comunicazione di questo sentimento messianico. </w:t>
      </w:r>
      <w:r w:rsidR="00221A02">
        <w:rPr>
          <w:rFonts w:cs="Times New Roman"/>
        </w:rPr>
        <w:t xml:space="preserve"> </w:t>
      </w:r>
    </w:p>
    <w:p w14:paraId="71AD7947" w14:textId="2F3209DD" w:rsidR="00221A02" w:rsidRDefault="007363F2">
      <w:pPr>
        <w:rPr>
          <w:rFonts w:cs="Times New Roman"/>
        </w:rPr>
      </w:pPr>
      <w:r>
        <w:rPr>
          <w:rFonts w:cs="Times New Roman"/>
        </w:rPr>
        <w:tab/>
      </w:r>
      <w:r w:rsidR="00FC6254">
        <w:rPr>
          <w:rFonts w:cs="Times New Roman"/>
        </w:rPr>
        <w:t>Il passaggio del Messia ha generato</w:t>
      </w:r>
      <w:r w:rsidR="003B1E14">
        <w:rPr>
          <w:rFonts w:cs="Times New Roman"/>
        </w:rPr>
        <w:t xml:space="preserve"> così</w:t>
      </w:r>
      <w:r w:rsidR="00FC6254">
        <w:rPr>
          <w:rFonts w:cs="Times New Roman"/>
        </w:rPr>
        <w:t xml:space="preserve"> una duplice conoscenza: da una parte l’intima relazione con Dio, semp</w:t>
      </w:r>
      <w:r w:rsidR="00290F93">
        <w:rPr>
          <w:rFonts w:cs="Times New Roman"/>
        </w:rPr>
        <w:t>re più familiare,</w:t>
      </w:r>
      <w:r w:rsidR="00FC6254">
        <w:rPr>
          <w:rFonts w:cs="Times New Roman"/>
        </w:rPr>
        <w:t xml:space="preserve"> legata</w:t>
      </w:r>
      <w:r w:rsidR="00B33D82">
        <w:rPr>
          <w:rFonts w:cs="Times New Roman"/>
        </w:rPr>
        <w:t xml:space="preserve"> ovviamente alla </w:t>
      </w:r>
      <w:r w:rsidR="00B612D6">
        <w:rPr>
          <w:rFonts w:cs="Times New Roman"/>
        </w:rPr>
        <w:t>paternità</w:t>
      </w:r>
      <w:r w:rsidR="00B33D82">
        <w:rPr>
          <w:rFonts w:cs="Times New Roman"/>
        </w:rPr>
        <w:t xml:space="preserve"> divina</w:t>
      </w:r>
      <w:r w:rsidR="00B612D6">
        <w:rPr>
          <w:rFonts w:cs="Times New Roman"/>
        </w:rPr>
        <w:t>; dall’altra, l’assimilazione di un sentimento che produce la lun</w:t>
      </w:r>
      <w:r w:rsidR="00290F93">
        <w:rPr>
          <w:rFonts w:cs="Times New Roman"/>
        </w:rPr>
        <w:t>ga onda messianica che raccoglie</w:t>
      </w:r>
      <w:r w:rsidR="003B1E14">
        <w:rPr>
          <w:rFonts w:cs="Times New Roman"/>
        </w:rPr>
        <w:t xml:space="preserve"> le sofferenze del mondo, rendendole</w:t>
      </w:r>
      <w:r w:rsidR="00927C9C">
        <w:rPr>
          <w:rFonts w:cs="Times New Roman"/>
        </w:rPr>
        <w:t xml:space="preserve"> efficaci per la redenz</w:t>
      </w:r>
      <w:r w:rsidR="00290F93">
        <w:rPr>
          <w:rFonts w:cs="Times New Roman"/>
        </w:rPr>
        <w:t>ione. È questo infatti il</w:t>
      </w:r>
      <w:r w:rsidR="00927C9C">
        <w:rPr>
          <w:rFonts w:cs="Times New Roman"/>
        </w:rPr>
        <w:t xml:space="preserve"> salvatore</w:t>
      </w:r>
      <w:r w:rsidR="00290F93">
        <w:rPr>
          <w:rFonts w:cs="Times New Roman"/>
        </w:rPr>
        <w:t xml:space="preserve"> che è già venuto, ma che lo attendiamo </w:t>
      </w:r>
      <w:r w:rsidR="00B33D82">
        <w:rPr>
          <w:rFonts w:cs="Times New Roman"/>
        </w:rPr>
        <w:t>glorioso</w:t>
      </w:r>
      <w:r w:rsidR="00B33D82">
        <w:rPr>
          <w:rFonts w:cs="Times New Roman"/>
        </w:rPr>
        <w:t xml:space="preserve"> </w:t>
      </w:r>
      <w:r w:rsidR="00290F93">
        <w:rPr>
          <w:rFonts w:cs="Times New Roman"/>
        </w:rPr>
        <w:t>nella seconda venuta, in quel giorno in cui questo sentimento di tenerezza sarà connotativo di color</w:t>
      </w:r>
      <w:r w:rsidR="003B1E14">
        <w:rPr>
          <w:rFonts w:cs="Times New Roman"/>
        </w:rPr>
        <w:t>o che realmente hanno imparato a seguirlo</w:t>
      </w:r>
      <w:r w:rsidR="006639C0">
        <w:rPr>
          <w:rFonts w:cs="Times New Roman"/>
        </w:rPr>
        <w:t xml:space="preserve">. </w:t>
      </w:r>
      <w:r w:rsidR="00A03E0C">
        <w:rPr>
          <w:rFonts w:cs="Times New Roman"/>
        </w:rPr>
        <w:t>La credibilità discepolare dipe</w:t>
      </w:r>
      <w:r w:rsidR="00C9672F">
        <w:rPr>
          <w:rFonts w:cs="Times New Roman"/>
        </w:rPr>
        <w:t xml:space="preserve">nderà da questo sentimento condiviso che nasce dentro di noi, in forza di accogliere ed imitare i passi del Messia. </w:t>
      </w:r>
      <w:r w:rsidR="00BC0090">
        <w:rPr>
          <w:rFonts w:cs="Times New Roman"/>
        </w:rPr>
        <w:t>Meglio: di sentire realmente</w:t>
      </w:r>
      <w:r w:rsidR="00BF58EE">
        <w:rPr>
          <w:rFonts w:cs="Times New Roman"/>
        </w:rPr>
        <w:t xml:space="preserve"> le viscere di questo</w:t>
      </w:r>
      <w:r w:rsidR="00B33D82">
        <w:rPr>
          <w:rFonts w:cs="Times New Roman"/>
        </w:rPr>
        <w:t xml:space="preserve"> Messia che amiamo e desideriamo, pur non avendolo visto (cfr. 1Pt 1,</w:t>
      </w:r>
      <w:r w:rsidR="00602410">
        <w:rPr>
          <w:rFonts w:cs="Times New Roman"/>
        </w:rPr>
        <w:t xml:space="preserve">8). </w:t>
      </w:r>
      <w:r w:rsidR="00BF58EE">
        <w:rPr>
          <w:rFonts w:cs="Times New Roman"/>
        </w:rPr>
        <w:t>Tale desiderio</w:t>
      </w:r>
      <w:r w:rsidR="003B1E14">
        <w:rPr>
          <w:rFonts w:cs="Times New Roman"/>
        </w:rPr>
        <w:t xml:space="preserve"> fa nascere</w:t>
      </w:r>
      <w:r w:rsidR="00BF58EE">
        <w:rPr>
          <w:rFonts w:cs="Times New Roman"/>
        </w:rPr>
        <w:t xml:space="preserve"> la gioia di riaccoglierlo</w:t>
      </w:r>
      <w:r w:rsidR="00BA0A2D">
        <w:rPr>
          <w:rFonts w:cs="Times New Roman"/>
        </w:rPr>
        <w:t xml:space="preserve"> ancora,</w:t>
      </w:r>
      <w:r w:rsidR="00190F36">
        <w:rPr>
          <w:rFonts w:cs="Times New Roman"/>
        </w:rPr>
        <w:t xml:space="preserve"> oggi e sempre, e</w:t>
      </w:r>
      <w:r w:rsidR="00BF58EE">
        <w:rPr>
          <w:rFonts w:cs="Times New Roman"/>
        </w:rPr>
        <w:t xml:space="preserve"> ogniqualvolta ci partecipiamo</w:t>
      </w:r>
      <w:r w:rsidR="003B1E14">
        <w:rPr>
          <w:rFonts w:cs="Times New Roman"/>
        </w:rPr>
        <w:t xml:space="preserve"> fraternamente il</w:t>
      </w:r>
      <w:r w:rsidR="00DE6891">
        <w:rPr>
          <w:rFonts w:cs="Times New Roman"/>
        </w:rPr>
        <w:t xml:space="preserve"> </w:t>
      </w:r>
      <w:r w:rsidR="00B141DD">
        <w:rPr>
          <w:rFonts w:cs="Times New Roman"/>
        </w:rPr>
        <w:t>sentimento</w:t>
      </w:r>
      <w:r w:rsidR="003B1E14">
        <w:rPr>
          <w:rFonts w:cs="Times New Roman"/>
        </w:rPr>
        <w:t xml:space="preserve"> di Gesù</w:t>
      </w:r>
      <w:r w:rsidR="00B141DD">
        <w:rPr>
          <w:rFonts w:cs="Times New Roman"/>
        </w:rPr>
        <w:t xml:space="preserve">: </w:t>
      </w:r>
      <w:r w:rsidR="003B1E14">
        <w:rPr>
          <w:rFonts w:cs="Times New Roman"/>
        </w:rPr>
        <w:t xml:space="preserve">egli </w:t>
      </w:r>
      <w:r w:rsidR="00B141DD">
        <w:rPr>
          <w:rFonts w:cs="Times New Roman"/>
        </w:rPr>
        <w:t>«</w:t>
      </w:r>
      <w:bookmarkStart w:id="0" w:name="_GoBack"/>
      <w:bookmarkEnd w:id="0"/>
      <w:r w:rsidR="00B141DD" w:rsidRPr="00B141DD">
        <w:rPr>
          <w:rFonts w:cs="Times New Roman"/>
          <w:i/>
        </w:rPr>
        <w:t>ha portato vicino a noi, i</w:t>
      </w:r>
      <w:r w:rsidR="005D3758" w:rsidRPr="00B141DD">
        <w:rPr>
          <w:rFonts w:cs="Times New Roman"/>
          <w:i/>
        </w:rPr>
        <w:t>rreversibilmente disponibile a noi, il Regno di Dio, perché, partecipando alla sofferenza del mondo, ne ha reso possibile la liberazione: questo è il senso del guarire come momento essenziale del suo annuncio, assieme alla liberazione da Satana e al perdono dei peccati, con un potere di cui ci ha reso partecipi</w:t>
      </w:r>
      <w:r w:rsidR="005D3758">
        <w:rPr>
          <w:rFonts w:cs="Times New Roman"/>
        </w:rPr>
        <w:t xml:space="preserve">» (Ruggieri). </w:t>
      </w:r>
      <w:r w:rsidR="00BF58EE">
        <w:rPr>
          <w:rFonts w:cs="Times New Roman"/>
        </w:rPr>
        <w:t xml:space="preserve"> </w:t>
      </w:r>
    </w:p>
    <w:p w14:paraId="2712819F" w14:textId="77777777" w:rsidR="00221A02" w:rsidRDefault="00221A02">
      <w:pPr>
        <w:rPr>
          <w:rFonts w:cs="Times New Roman"/>
        </w:rPr>
      </w:pPr>
    </w:p>
    <w:p w14:paraId="4F519FF6" w14:textId="18CAC762" w:rsidR="00C459B7" w:rsidRDefault="0013383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Zapf Dingbats" w:hAnsi="Zapf Dingbats" w:cs="Times New Roman"/>
        </w:rPr>
        <w:t></w:t>
      </w:r>
      <w:r>
        <w:rPr>
          <w:rFonts w:cs="Times New Roman"/>
        </w:rPr>
        <w:t xml:space="preserve"> Rosario Gisana</w:t>
      </w:r>
    </w:p>
    <w:p w14:paraId="70A544A2" w14:textId="77777777" w:rsidR="00124533" w:rsidRDefault="00124533"/>
    <w:p w14:paraId="0A785CDF" w14:textId="77777777" w:rsidR="003B7EB9" w:rsidRDefault="003B7EB9"/>
    <w:p w14:paraId="468F80E6" w14:textId="77777777" w:rsidR="003B7EB9" w:rsidRDefault="003B7EB9"/>
    <w:p w14:paraId="0A50BFA4" w14:textId="77777777" w:rsidR="003B7EB9" w:rsidRDefault="003B7EB9"/>
    <w:p w14:paraId="56D4A003" w14:textId="77777777" w:rsidR="003B7EB9" w:rsidRDefault="003B7EB9"/>
    <w:p w14:paraId="360B7E17" w14:textId="77777777" w:rsidR="003B7EB9" w:rsidRDefault="003B7EB9"/>
    <w:sectPr w:rsidR="003B7EB9" w:rsidSect="006F7827">
      <w:pgSz w:w="11900" w:h="16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9"/>
    <w:rsid w:val="00041373"/>
    <w:rsid w:val="000B3A27"/>
    <w:rsid w:val="000B535D"/>
    <w:rsid w:val="000D0066"/>
    <w:rsid w:val="0011153B"/>
    <w:rsid w:val="001170CE"/>
    <w:rsid w:val="00124533"/>
    <w:rsid w:val="00133835"/>
    <w:rsid w:val="001645D0"/>
    <w:rsid w:val="00190F36"/>
    <w:rsid w:val="0019187D"/>
    <w:rsid w:val="001C7DC4"/>
    <w:rsid w:val="00221960"/>
    <w:rsid w:val="00221A02"/>
    <w:rsid w:val="002220A3"/>
    <w:rsid w:val="00222EDA"/>
    <w:rsid w:val="00273D1E"/>
    <w:rsid w:val="00281160"/>
    <w:rsid w:val="00290F93"/>
    <w:rsid w:val="00292E62"/>
    <w:rsid w:val="002A5E94"/>
    <w:rsid w:val="0032433A"/>
    <w:rsid w:val="00331825"/>
    <w:rsid w:val="0038047E"/>
    <w:rsid w:val="003B1E14"/>
    <w:rsid w:val="003B7EB9"/>
    <w:rsid w:val="003C3638"/>
    <w:rsid w:val="003E4EE6"/>
    <w:rsid w:val="003F545E"/>
    <w:rsid w:val="0040656D"/>
    <w:rsid w:val="00503013"/>
    <w:rsid w:val="00525EB0"/>
    <w:rsid w:val="005B3E24"/>
    <w:rsid w:val="005D3758"/>
    <w:rsid w:val="005D3FFB"/>
    <w:rsid w:val="00602410"/>
    <w:rsid w:val="00654880"/>
    <w:rsid w:val="006639C0"/>
    <w:rsid w:val="006702F1"/>
    <w:rsid w:val="00694D34"/>
    <w:rsid w:val="006E5E48"/>
    <w:rsid w:val="006F7827"/>
    <w:rsid w:val="007310A8"/>
    <w:rsid w:val="007363F2"/>
    <w:rsid w:val="0076636D"/>
    <w:rsid w:val="00794130"/>
    <w:rsid w:val="00810D60"/>
    <w:rsid w:val="00813F7A"/>
    <w:rsid w:val="008231AC"/>
    <w:rsid w:val="008C0B39"/>
    <w:rsid w:val="008D399A"/>
    <w:rsid w:val="00927C9C"/>
    <w:rsid w:val="0093357F"/>
    <w:rsid w:val="009632B0"/>
    <w:rsid w:val="00963A51"/>
    <w:rsid w:val="009927AC"/>
    <w:rsid w:val="009C1B90"/>
    <w:rsid w:val="009D3E6E"/>
    <w:rsid w:val="009E0FF1"/>
    <w:rsid w:val="00A03E0C"/>
    <w:rsid w:val="00A13889"/>
    <w:rsid w:val="00AB19E0"/>
    <w:rsid w:val="00AC220A"/>
    <w:rsid w:val="00AD786F"/>
    <w:rsid w:val="00AF762A"/>
    <w:rsid w:val="00B141DD"/>
    <w:rsid w:val="00B14DD5"/>
    <w:rsid w:val="00B33D82"/>
    <w:rsid w:val="00B35327"/>
    <w:rsid w:val="00B356E4"/>
    <w:rsid w:val="00B47191"/>
    <w:rsid w:val="00B612D6"/>
    <w:rsid w:val="00B923F6"/>
    <w:rsid w:val="00BA0A2D"/>
    <w:rsid w:val="00BA0D01"/>
    <w:rsid w:val="00BC0090"/>
    <w:rsid w:val="00BC5BD4"/>
    <w:rsid w:val="00BF58EE"/>
    <w:rsid w:val="00C459B7"/>
    <w:rsid w:val="00C9672F"/>
    <w:rsid w:val="00CA0431"/>
    <w:rsid w:val="00CF4AAE"/>
    <w:rsid w:val="00D55471"/>
    <w:rsid w:val="00D859A6"/>
    <w:rsid w:val="00DE6891"/>
    <w:rsid w:val="00E74918"/>
    <w:rsid w:val="00E81D65"/>
    <w:rsid w:val="00EF225D"/>
    <w:rsid w:val="00F260BF"/>
    <w:rsid w:val="00F375C3"/>
    <w:rsid w:val="00F432EA"/>
    <w:rsid w:val="00F9517C"/>
    <w:rsid w:val="00FC6254"/>
    <w:rsid w:val="00FE5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C4E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6F7827"/>
    <w:pPr>
      <w:tabs>
        <w:tab w:val="left" w:pos="284"/>
      </w:tabs>
      <w:spacing w:line="280" w:lineRule="exact"/>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432EA"/>
    <w:pPr>
      <w:spacing w:line="240" w:lineRule="auto"/>
    </w:pPr>
    <w:rPr>
      <w:sz w:val="18"/>
    </w:rPr>
  </w:style>
  <w:style w:type="character" w:customStyle="1" w:styleId="TestonotaapidipaginaCarattere">
    <w:name w:val="Testo nota a piè di pagina Carattere"/>
    <w:basedOn w:val="Carpredefinitoparagrafo"/>
    <w:link w:val="Testonotaapidipagina"/>
    <w:uiPriority w:val="99"/>
    <w:rsid w:val="00F432E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997</Words>
  <Characters>5605</Characters>
  <Application>Microsoft Macintosh Word</Application>
  <DocSecurity>0</DocSecurity>
  <Lines>84</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37</cp:revision>
  <dcterms:created xsi:type="dcterms:W3CDTF">2018-12-19T04:25:00Z</dcterms:created>
  <dcterms:modified xsi:type="dcterms:W3CDTF">2018-12-19T12:16:00Z</dcterms:modified>
</cp:coreProperties>
</file>